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28" w:rsidRPr="00E95828" w:rsidRDefault="003677CA" w:rsidP="00E9582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95828" w:rsidRPr="00E95828">
        <w:rPr>
          <w:rFonts w:ascii="Times New Roman" w:hAnsi="Times New Roman" w:cs="Times New Roman"/>
          <w:sz w:val="28"/>
          <w:szCs w:val="28"/>
        </w:rPr>
        <w:t>Государственное учреждение образования</w:t>
      </w:r>
      <w:r>
        <w:rPr>
          <w:rFonts w:ascii="Times New Roman" w:hAnsi="Times New Roman" w:cs="Times New Roman"/>
          <w:sz w:val="28"/>
          <w:szCs w:val="28"/>
        </w:rPr>
        <w:t xml:space="preserve"> </w:t>
      </w:r>
      <w:r w:rsidR="00E95828" w:rsidRPr="00E95828">
        <w:rPr>
          <w:rFonts w:ascii="Times New Roman" w:hAnsi="Times New Roman" w:cs="Times New Roman"/>
          <w:sz w:val="28"/>
          <w:szCs w:val="28"/>
        </w:rPr>
        <w:t>«</w:t>
      </w:r>
      <w:r w:rsidR="00E95828">
        <w:rPr>
          <w:rFonts w:ascii="Times New Roman" w:hAnsi="Times New Roman" w:cs="Times New Roman"/>
          <w:sz w:val="28"/>
          <w:szCs w:val="28"/>
        </w:rPr>
        <w:t>Средняя школа №13</w:t>
      </w:r>
      <w:r w:rsidR="00E95828" w:rsidRPr="00E95828">
        <w:rPr>
          <w:rFonts w:ascii="Times New Roman" w:hAnsi="Times New Roman" w:cs="Times New Roman"/>
          <w:sz w:val="28"/>
          <w:szCs w:val="28"/>
        </w:rPr>
        <w:t xml:space="preserve"> г.</w:t>
      </w:r>
      <w:r w:rsidR="00E95828">
        <w:rPr>
          <w:rFonts w:ascii="Times New Roman" w:hAnsi="Times New Roman" w:cs="Times New Roman"/>
          <w:sz w:val="28"/>
          <w:szCs w:val="28"/>
        </w:rPr>
        <w:t xml:space="preserve"> </w:t>
      </w:r>
      <w:r w:rsidR="00E95828" w:rsidRPr="00E95828">
        <w:rPr>
          <w:rFonts w:ascii="Times New Roman" w:hAnsi="Times New Roman" w:cs="Times New Roman"/>
          <w:sz w:val="28"/>
          <w:szCs w:val="28"/>
        </w:rPr>
        <w:t>Мозыря»</w:t>
      </w:r>
    </w:p>
    <w:p w:rsidR="00E95828" w:rsidRPr="00E95828" w:rsidRDefault="00E95828" w:rsidP="00E95828">
      <w:pPr>
        <w:spacing w:line="360" w:lineRule="auto"/>
        <w:jc w:val="center"/>
        <w:rPr>
          <w:rFonts w:ascii="Times New Roman" w:hAnsi="Times New Roman" w:cs="Times New Roman"/>
          <w:sz w:val="28"/>
          <w:szCs w:val="28"/>
        </w:rPr>
      </w:pPr>
    </w:p>
    <w:p w:rsidR="00E95828" w:rsidRPr="00E95828" w:rsidRDefault="00E95828" w:rsidP="00E95828">
      <w:pPr>
        <w:spacing w:line="360" w:lineRule="auto"/>
        <w:jc w:val="center"/>
        <w:rPr>
          <w:rFonts w:ascii="Times New Roman" w:hAnsi="Times New Roman" w:cs="Times New Roman"/>
          <w:sz w:val="28"/>
          <w:szCs w:val="28"/>
        </w:rPr>
      </w:pPr>
    </w:p>
    <w:p w:rsidR="00E95828" w:rsidRPr="00E95828" w:rsidRDefault="00E95828" w:rsidP="00E95828">
      <w:pPr>
        <w:spacing w:line="360" w:lineRule="auto"/>
        <w:jc w:val="center"/>
        <w:rPr>
          <w:rFonts w:ascii="Times New Roman" w:hAnsi="Times New Roman" w:cs="Times New Roman"/>
          <w:sz w:val="28"/>
          <w:szCs w:val="28"/>
        </w:rPr>
      </w:pPr>
    </w:p>
    <w:p w:rsidR="00E95828" w:rsidRDefault="00E95828" w:rsidP="00E95828">
      <w:pPr>
        <w:spacing w:line="360" w:lineRule="auto"/>
        <w:jc w:val="center"/>
        <w:rPr>
          <w:rFonts w:ascii="Times New Roman" w:hAnsi="Times New Roman" w:cs="Times New Roman"/>
          <w:sz w:val="28"/>
          <w:szCs w:val="28"/>
        </w:rPr>
      </w:pPr>
    </w:p>
    <w:p w:rsidR="003677CA" w:rsidRDefault="003677CA" w:rsidP="00E95828">
      <w:pPr>
        <w:spacing w:line="360" w:lineRule="auto"/>
        <w:jc w:val="center"/>
        <w:rPr>
          <w:rFonts w:ascii="Times New Roman" w:hAnsi="Times New Roman" w:cs="Times New Roman"/>
          <w:sz w:val="28"/>
          <w:szCs w:val="28"/>
        </w:rPr>
      </w:pPr>
    </w:p>
    <w:p w:rsidR="003677CA" w:rsidRDefault="003677CA" w:rsidP="00E95828">
      <w:pPr>
        <w:spacing w:line="360" w:lineRule="auto"/>
        <w:jc w:val="center"/>
        <w:rPr>
          <w:rFonts w:ascii="Times New Roman" w:hAnsi="Times New Roman" w:cs="Times New Roman"/>
          <w:sz w:val="28"/>
          <w:szCs w:val="28"/>
        </w:rPr>
      </w:pPr>
    </w:p>
    <w:p w:rsidR="00E95828" w:rsidRPr="00E95828" w:rsidRDefault="00E95828" w:rsidP="00E95828">
      <w:pPr>
        <w:spacing w:line="360" w:lineRule="auto"/>
        <w:jc w:val="center"/>
        <w:rPr>
          <w:rFonts w:ascii="Times New Roman" w:hAnsi="Times New Roman" w:cs="Times New Roman"/>
          <w:sz w:val="28"/>
          <w:szCs w:val="28"/>
        </w:rPr>
      </w:pPr>
    </w:p>
    <w:p w:rsidR="00E82EE8" w:rsidRDefault="00E95828" w:rsidP="004531A5">
      <w:pPr>
        <w:spacing w:line="360" w:lineRule="auto"/>
        <w:contextualSpacing/>
        <w:jc w:val="center"/>
        <w:rPr>
          <w:rFonts w:ascii="Times New Roman" w:hAnsi="Times New Roman" w:cs="Times New Roman"/>
          <w:sz w:val="28"/>
          <w:szCs w:val="28"/>
        </w:rPr>
      </w:pPr>
      <w:r w:rsidRPr="00E95828">
        <w:rPr>
          <w:rFonts w:ascii="Times New Roman" w:hAnsi="Times New Roman" w:cs="Times New Roman"/>
          <w:sz w:val="28"/>
          <w:szCs w:val="28"/>
        </w:rPr>
        <w:t xml:space="preserve">ОПИСАНИЕ ОПЫТА ПЕДАГОГИЧЕСКОЙ ДЕЯТЕЛЬНОСТИ </w:t>
      </w:r>
    </w:p>
    <w:p w:rsidR="0087163C" w:rsidRDefault="00E95828" w:rsidP="004531A5">
      <w:pPr>
        <w:spacing w:line="360" w:lineRule="auto"/>
        <w:contextualSpacing/>
        <w:jc w:val="center"/>
        <w:rPr>
          <w:rFonts w:ascii="Times New Roman" w:hAnsi="Times New Roman" w:cs="Times New Roman"/>
          <w:sz w:val="28"/>
          <w:szCs w:val="28"/>
        </w:rPr>
      </w:pPr>
      <w:r w:rsidRPr="00E95828">
        <w:rPr>
          <w:rFonts w:ascii="Times New Roman" w:hAnsi="Times New Roman" w:cs="Times New Roman"/>
          <w:sz w:val="28"/>
          <w:szCs w:val="28"/>
        </w:rPr>
        <w:t>«</w:t>
      </w:r>
      <w:r w:rsidR="0087163C">
        <w:rPr>
          <w:rFonts w:ascii="Times New Roman" w:hAnsi="Times New Roman" w:cs="Times New Roman"/>
          <w:sz w:val="28"/>
          <w:szCs w:val="28"/>
        </w:rPr>
        <w:t xml:space="preserve">ИЗУЧЕНИЕ МОЛЕКУЛЯРНО-КИНЕТИЧЕСКОЙ ТЕОРИИ </w:t>
      </w:r>
    </w:p>
    <w:p w:rsidR="00E95828" w:rsidRPr="00E95828" w:rsidRDefault="0087163C" w:rsidP="004531A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 ИСПОЛЬЗОВАНИЕМ МОДУЛЬНОГО ОБУЧЕНИЯ</w:t>
      </w:r>
      <w:r w:rsidR="00E95828" w:rsidRPr="00E95828">
        <w:rPr>
          <w:rFonts w:ascii="Times New Roman" w:hAnsi="Times New Roman" w:cs="Times New Roman"/>
          <w:sz w:val="28"/>
          <w:szCs w:val="28"/>
        </w:rPr>
        <w:t>»</w:t>
      </w:r>
    </w:p>
    <w:p w:rsidR="00E95828" w:rsidRPr="00E95828" w:rsidRDefault="00E95828" w:rsidP="004531A5">
      <w:pPr>
        <w:spacing w:line="360" w:lineRule="auto"/>
        <w:jc w:val="center"/>
        <w:rPr>
          <w:rFonts w:ascii="Times New Roman" w:hAnsi="Times New Roman" w:cs="Times New Roman"/>
          <w:sz w:val="28"/>
          <w:szCs w:val="28"/>
        </w:rPr>
      </w:pPr>
    </w:p>
    <w:p w:rsidR="00E95828" w:rsidRPr="00E95828" w:rsidRDefault="00E95828" w:rsidP="004531A5">
      <w:pPr>
        <w:spacing w:line="360" w:lineRule="auto"/>
        <w:jc w:val="center"/>
        <w:rPr>
          <w:rFonts w:ascii="Times New Roman" w:hAnsi="Times New Roman" w:cs="Times New Roman"/>
          <w:sz w:val="28"/>
          <w:szCs w:val="28"/>
        </w:rPr>
      </w:pPr>
    </w:p>
    <w:p w:rsidR="00E95828" w:rsidRDefault="00E95828" w:rsidP="004531A5">
      <w:pPr>
        <w:spacing w:line="360" w:lineRule="auto"/>
        <w:jc w:val="center"/>
        <w:rPr>
          <w:rFonts w:ascii="Times New Roman" w:hAnsi="Times New Roman" w:cs="Times New Roman"/>
          <w:sz w:val="28"/>
          <w:szCs w:val="28"/>
        </w:rPr>
      </w:pPr>
    </w:p>
    <w:p w:rsidR="00D35FFD" w:rsidRDefault="00D35FFD" w:rsidP="00E95828">
      <w:pPr>
        <w:spacing w:line="360" w:lineRule="auto"/>
        <w:jc w:val="center"/>
        <w:rPr>
          <w:rFonts w:ascii="Times New Roman" w:hAnsi="Times New Roman" w:cs="Times New Roman"/>
          <w:sz w:val="28"/>
          <w:szCs w:val="28"/>
        </w:rPr>
      </w:pPr>
    </w:p>
    <w:p w:rsidR="00D35FFD" w:rsidRDefault="00D35FFD" w:rsidP="00E95828">
      <w:pPr>
        <w:spacing w:line="360" w:lineRule="auto"/>
        <w:jc w:val="center"/>
        <w:rPr>
          <w:rFonts w:ascii="Times New Roman" w:hAnsi="Times New Roman" w:cs="Times New Roman"/>
          <w:sz w:val="28"/>
          <w:szCs w:val="28"/>
        </w:rPr>
      </w:pPr>
    </w:p>
    <w:p w:rsidR="00D35FFD" w:rsidRDefault="00D35FFD" w:rsidP="00E95828">
      <w:pPr>
        <w:spacing w:line="360" w:lineRule="auto"/>
        <w:jc w:val="center"/>
        <w:rPr>
          <w:rFonts w:ascii="Times New Roman" w:hAnsi="Times New Roman" w:cs="Times New Roman"/>
          <w:sz w:val="28"/>
          <w:szCs w:val="28"/>
        </w:rPr>
      </w:pPr>
    </w:p>
    <w:p w:rsidR="00D35FFD" w:rsidRDefault="00D35FFD" w:rsidP="00E95828">
      <w:pPr>
        <w:spacing w:line="360" w:lineRule="auto"/>
        <w:jc w:val="center"/>
        <w:rPr>
          <w:rFonts w:ascii="Times New Roman" w:hAnsi="Times New Roman" w:cs="Times New Roman"/>
          <w:sz w:val="28"/>
          <w:szCs w:val="28"/>
        </w:rPr>
      </w:pPr>
    </w:p>
    <w:p w:rsidR="007F14F3" w:rsidRDefault="007F14F3" w:rsidP="00E95828">
      <w:pPr>
        <w:spacing w:line="360" w:lineRule="auto"/>
        <w:jc w:val="center"/>
        <w:rPr>
          <w:rFonts w:ascii="Times New Roman" w:hAnsi="Times New Roman" w:cs="Times New Roman"/>
          <w:sz w:val="28"/>
          <w:szCs w:val="28"/>
        </w:rPr>
      </w:pPr>
    </w:p>
    <w:p w:rsidR="007F14F3" w:rsidRDefault="007F14F3" w:rsidP="00E95828">
      <w:pPr>
        <w:spacing w:line="360" w:lineRule="auto"/>
        <w:jc w:val="center"/>
        <w:rPr>
          <w:rFonts w:ascii="Times New Roman" w:hAnsi="Times New Roman" w:cs="Times New Roman"/>
          <w:sz w:val="28"/>
          <w:szCs w:val="28"/>
        </w:rPr>
      </w:pPr>
    </w:p>
    <w:p w:rsidR="00E95828" w:rsidRDefault="0021618C" w:rsidP="004531A5">
      <w:pPr>
        <w:spacing w:line="360" w:lineRule="auto"/>
        <w:ind w:left="354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961D11">
        <w:rPr>
          <w:rFonts w:ascii="Times New Roman" w:hAnsi="Times New Roman" w:cs="Times New Roman"/>
          <w:sz w:val="28"/>
          <w:szCs w:val="28"/>
        </w:rPr>
        <w:t xml:space="preserve">        </w:t>
      </w:r>
      <w:proofErr w:type="spellStart"/>
      <w:r w:rsidR="00E95828">
        <w:rPr>
          <w:rFonts w:ascii="Times New Roman" w:hAnsi="Times New Roman" w:cs="Times New Roman"/>
          <w:sz w:val="28"/>
          <w:szCs w:val="28"/>
        </w:rPr>
        <w:t>Гузовская</w:t>
      </w:r>
      <w:proofErr w:type="spellEnd"/>
      <w:r w:rsidR="00E95828">
        <w:rPr>
          <w:rFonts w:ascii="Times New Roman" w:hAnsi="Times New Roman" w:cs="Times New Roman"/>
          <w:sz w:val="28"/>
          <w:szCs w:val="28"/>
        </w:rPr>
        <w:t xml:space="preserve"> Елена Леонидовна</w:t>
      </w:r>
      <w:r w:rsidR="003677CA">
        <w:rPr>
          <w:rFonts w:ascii="Times New Roman" w:hAnsi="Times New Roman" w:cs="Times New Roman"/>
          <w:sz w:val="28"/>
          <w:szCs w:val="28"/>
        </w:rPr>
        <w:t>,</w:t>
      </w:r>
    </w:p>
    <w:p w:rsidR="00E95828" w:rsidRPr="00E95828" w:rsidRDefault="00E95828" w:rsidP="004531A5">
      <w:pPr>
        <w:spacing w:line="360" w:lineRule="auto"/>
        <w:ind w:left="354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1D11">
        <w:rPr>
          <w:rFonts w:ascii="Times New Roman" w:hAnsi="Times New Roman" w:cs="Times New Roman"/>
          <w:sz w:val="28"/>
          <w:szCs w:val="28"/>
        </w:rPr>
        <w:t xml:space="preserve">       </w:t>
      </w:r>
      <w:r>
        <w:rPr>
          <w:rFonts w:ascii="Times New Roman" w:hAnsi="Times New Roman" w:cs="Times New Roman"/>
          <w:sz w:val="28"/>
          <w:szCs w:val="28"/>
        </w:rPr>
        <w:t xml:space="preserve">  учитель физики</w:t>
      </w:r>
    </w:p>
    <w:p w:rsidR="00E95828" w:rsidRPr="00E95828" w:rsidRDefault="0087163C" w:rsidP="004531A5">
      <w:pPr>
        <w:spacing w:line="360" w:lineRule="auto"/>
        <w:ind w:left="1416"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1618C">
        <w:rPr>
          <w:rFonts w:ascii="Times New Roman" w:hAnsi="Times New Roman" w:cs="Times New Roman"/>
          <w:sz w:val="28"/>
          <w:szCs w:val="28"/>
        </w:rPr>
        <w:t xml:space="preserve">    </w:t>
      </w:r>
      <w:r w:rsidR="00961D11">
        <w:rPr>
          <w:rFonts w:ascii="Times New Roman" w:hAnsi="Times New Roman" w:cs="Times New Roman"/>
          <w:sz w:val="28"/>
          <w:szCs w:val="28"/>
        </w:rPr>
        <w:t xml:space="preserve">               </w:t>
      </w:r>
      <w:r w:rsidR="0021618C">
        <w:rPr>
          <w:rFonts w:ascii="Times New Roman" w:hAnsi="Times New Roman" w:cs="Times New Roman"/>
          <w:sz w:val="28"/>
          <w:szCs w:val="28"/>
        </w:rPr>
        <w:t xml:space="preserve"> </w:t>
      </w:r>
      <w:r w:rsidR="00E95828">
        <w:rPr>
          <w:rFonts w:ascii="Times New Roman" w:hAnsi="Times New Roman" w:cs="Times New Roman"/>
          <w:sz w:val="28"/>
          <w:szCs w:val="28"/>
        </w:rPr>
        <w:t xml:space="preserve"> +375 29 531 26 15 </w:t>
      </w:r>
    </w:p>
    <w:p w:rsidR="007A51AD" w:rsidRDefault="004531A5" w:rsidP="007A51AD">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63C" w:rsidRPr="0087163C">
        <w:rPr>
          <w:rFonts w:ascii="Times New Roman" w:hAnsi="Times New Roman" w:cs="Times New Roman"/>
          <w:sz w:val="28"/>
          <w:szCs w:val="28"/>
        </w:rPr>
        <w:t xml:space="preserve">Современное общество требует от педагога высочайшего профессионализма, </w:t>
      </w:r>
      <w:r w:rsidR="0087163C">
        <w:rPr>
          <w:rFonts w:ascii="Times New Roman" w:hAnsi="Times New Roman" w:cs="Times New Roman"/>
          <w:sz w:val="28"/>
          <w:szCs w:val="28"/>
        </w:rPr>
        <w:t>глу</w:t>
      </w:r>
      <w:r w:rsidR="00D35FFD">
        <w:rPr>
          <w:rFonts w:ascii="Times New Roman" w:hAnsi="Times New Roman" w:cs="Times New Roman"/>
          <w:sz w:val="28"/>
          <w:szCs w:val="28"/>
        </w:rPr>
        <w:t>бокого знания психологии учащихся</w:t>
      </w:r>
      <w:r w:rsidR="0087163C">
        <w:rPr>
          <w:rFonts w:ascii="Times New Roman" w:hAnsi="Times New Roman" w:cs="Times New Roman"/>
          <w:sz w:val="28"/>
          <w:szCs w:val="28"/>
        </w:rPr>
        <w:t>,  умения</w:t>
      </w:r>
      <w:r w:rsidR="0087163C" w:rsidRPr="0087163C">
        <w:rPr>
          <w:rFonts w:ascii="Times New Roman" w:hAnsi="Times New Roman" w:cs="Times New Roman"/>
          <w:sz w:val="28"/>
          <w:szCs w:val="28"/>
        </w:rPr>
        <w:t xml:space="preserve"> планировать, проектировать, анализировать, корректировать как собственную деятельность, так и деятельность учащихся. </w:t>
      </w:r>
      <w:r w:rsidR="00D35FFD">
        <w:rPr>
          <w:rFonts w:ascii="Times New Roman" w:hAnsi="Times New Roman" w:cs="Times New Roman"/>
          <w:sz w:val="28"/>
          <w:szCs w:val="28"/>
        </w:rPr>
        <w:t xml:space="preserve"> Педагог должен </w:t>
      </w:r>
      <w:r w:rsidR="0087163C" w:rsidRPr="0087163C">
        <w:rPr>
          <w:rFonts w:ascii="Times New Roman" w:hAnsi="Times New Roman" w:cs="Times New Roman"/>
          <w:sz w:val="28"/>
          <w:szCs w:val="28"/>
        </w:rPr>
        <w:t>делать обучение продуктивным и  проводить работу по формиров</w:t>
      </w:r>
      <w:r w:rsidR="0087163C">
        <w:rPr>
          <w:rFonts w:ascii="Times New Roman" w:hAnsi="Times New Roman" w:cs="Times New Roman"/>
          <w:sz w:val="28"/>
          <w:szCs w:val="28"/>
        </w:rPr>
        <w:t>анию творческой личности учащегося,</w:t>
      </w:r>
      <w:r w:rsidR="0087163C" w:rsidRPr="0087163C">
        <w:rPr>
          <w:rFonts w:ascii="Times New Roman" w:hAnsi="Times New Roman" w:cs="Times New Roman"/>
          <w:sz w:val="28"/>
          <w:szCs w:val="28"/>
        </w:rPr>
        <w:t xml:space="preserve"> оптимизировать  о</w:t>
      </w:r>
      <w:r w:rsidR="0087163C">
        <w:rPr>
          <w:rFonts w:ascii="Times New Roman" w:hAnsi="Times New Roman" w:cs="Times New Roman"/>
          <w:sz w:val="28"/>
          <w:szCs w:val="28"/>
        </w:rPr>
        <w:t xml:space="preserve">бразовательный процесс и </w:t>
      </w:r>
      <w:r w:rsidR="0087163C" w:rsidRPr="0087163C">
        <w:rPr>
          <w:rFonts w:ascii="Times New Roman" w:hAnsi="Times New Roman" w:cs="Times New Roman"/>
          <w:sz w:val="28"/>
          <w:szCs w:val="28"/>
        </w:rPr>
        <w:t>вывести практическую деятельность на качественно</w:t>
      </w:r>
      <w:r w:rsidR="0087163C">
        <w:rPr>
          <w:rFonts w:ascii="Times New Roman" w:hAnsi="Times New Roman" w:cs="Times New Roman"/>
          <w:sz w:val="28"/>
          <w:szCs w:val="28"/>
        </w:rPr>
        <w:t xml:space="preserve"> новые конечные результаты.  </w:t>
      </w:r>
      <w:r w:rsidR="0087163C" w:rsidRPr="0087163C">
        <w:rPr>
          <w:rFonts w:ascii="Times New Roman" w:hAnsi="Times New Roman" w:cs="Times New Roman"/>
          <w:sz w:val="28"/>
          <w:szCs w:val="28"/>
        </w:rPr>
        <w:t xml:space="preserve">                                                                                                                                                                                              </w:t>
      </w:r>
      <w:r>
        <w:rPr>
          <w:rFonts w:ascii="Times New Roman" w:hAnsi="Times New Roman" w:cs="Times New Roman"/>
          <w:sz w:val="28"/>
          <w:szCs w:val="28"/>
        </w:rPr>
        <w:t xml:space="preserve">                                                                                                             </w:t>
      </w:r>
      <w:r w:rsidR="0087163C" w:rsidRPr="0087163C">
        <w:rPr>
          <w:rFonts w:ascii="Times New Roman" w:hAnsi="Times New Roman" w:cs="Times New Roman"/>
          <w:sz w:val="28"/>
          <w:szCs w:val="28"/>
        </w:rPr>
        <w:t xml:space="preserve"> </w:t>
      </w:r>
      <w:r>
        <w:rPr>
          <w:rFonts w:ascii="Times New Roman" w:hAnsi="Times New Roman" w:cs="Times New Roman"/>
          <w:sz w:val="28"/>
          <w:szCs w:val="28"/>
        </w:rPr>
        <w:t xml:space="preserve">          </w:t>
      </w:r>
      <w:r w:rsidR="007A51AD">
        <w:rPr>
          <w:rFonts w:ascii="Times New Roman" w:hAnsi="Times New Roman" w:cs="Times New Roman"/>
          <w:sz w:val="28"/>
          <w:szCs w:val="28"/>
        </w:rPr>
        <w:t xml:space="preserve">       </w:t>
      </w:r>
      <w:r>
        <w:rPr>
          <w:rFonts w:ascii="Times New Roman" w:hAnsi="Times New Roman" w:cs="Times New Roman"/>
          <w:sz w:val="28"/>
          <w:szCs w:val="28"/>
        </w:rPr>
        <w:t>В</w:t>
      </w:r>
      <w:r w:rsidR="007A51AD">
        <w:rPr>
          <w:rFonts w:ascii="Times New Roman" w:hAnsi="Times New Roman" w:cs="Times New Roman"/>
          <w:sz w:val="28"/>
          <w:szCs w:val="28"/>
        </w:rPr>
        <w:t xml:space="preserve"> </w:t>
      </w:r>
      <w:r w:rsidR="0087163C" w:rsidRPr="0087163C">
        <w:rPr>
          <w:rFonts w:ascii="Times New Roman" w:hAnsi="Times New Roman" w:cs="Times New Roman"/>
          <w:sz w:val="28"/>
          <w:szCs w:val="28"/>
        </w:rPr>
        <w:t>современных усл</w:t>
      </w:r>
      <w:r w:rsidR="00D35FFD">
        <w:rPr>
          <w:rFonts w:ascii="Times New Roman" w:hAnsi="Times New Roman" w:cs="Times New Roman"/>
          <w:sz w:val="28"/>
          <w:szCs w:val="28"/>
        </w:rPr>
        <w:t>овиях образования целесообразно</w:t>
      </w:r>
      <w:r w:rsidR="0087163C" w:rsidRPr="0087163C">
        <w:rPr>
          <w:rFonts w:ascii="Times New Roman" w:hAnsi="Times New Roman" w:cs="Times New Roman"/>
          <w:sz w:val="28"/>
          <w:szCs w:val="28"/>
        </w:rPr>
        <w:t xml:space="preserve"> </w:t>
      </w:r>
      <w:r w:rsidR="0087163C">
        <w:rPr>
          <w:rFonts w:ascii="Times New Roman" w:hAnsi="Times New Roman" w:cs="Times New Roman"/>
          <w:sz w:val="28"/>
          <w:szCs w:val="28"/>
        </w:rPr>
        <w:t>использовать как традиционное обучение, так и апробировать и внедрять в образовательный процесс определённую педагогическую технологию</w:t>
      </w:r>
      <w:r w:rsidR="006C5894">
        <w:rPr>
          <w:rFonts w:ascii="Times New Roman" w:hAnsi="Times New Roman" w:cs="Times New Roman"/>
          <w:sz w:val="28"/>
          <w:szCs w:val="28"/>
        </w:rPr>
        <w:t xml:space="preserve">, опираясь при этом </w:t>
      </w:r>
      <w:r w:rsidR="0087163C" w:rsidRPr="0087163C">
        <w:rPr>
          <w:rFonts w:ascii="Times New Roman" w:hAnsi="Times New Roman" w:cs="Times New Roman"/>
          <w:sz w:val="28"/>
          <w:szCs w:val="28"/>
        </w:rPr>
        <w:t xml:space="preserve"> на технологии развития индивидуальности, саморазвития личности, развития критического мышления</w:t>
      </w:r>
      <w:r w:rsidR="00D35FFD">
        <w:rPr>
          <w:rFonts w:ascii="Times New Roman" w:hAnsi="Times New Roman" w:cs="Times New Roman"/>
          <w:sz w:val="28"/>
          <w:szCs w:val="28"/>
        </w:rPr>
        <w:t xml:space="preserve"> учащихся</w:t>
      </w:r>
      <w:r w:rsidR="0087163C" w:rsidRPr="0087163C">
        <w:rPr>
          <w:rFonts w:ascii="Times New Roman" w:hAnsi="Times New Roman" w:cs="Times New Roman"/>
          <w:sz w:val="28"/>
          <w:szCs w:val="28"/>
        </w:rPr>
        <w:t>.</w:t>
      </w:r>
      <w:r w:rsidR="0087163C">
        <w:rPr>
          <w:rFonts w:ascii="Times New Roman" w:hAnsi="Times New Roman" w:cs="Times New Roman"/>
          <w:sz w:val="28"/>
          <w:szCs w:val="28"/>
        </w:rPr>
        <w:t xml:space="preserve"> </w:t>
      </w:r>
      <w:r w:rsidR="006C5894">
        <w:rPr>
          <w:rFonts w:ascii="Times New Roman" w:hAnsi="Times New Roman" w:cs="Times New Roman"/>
          <w:sz w:val="28"/>
          <w:szCs w:val="28"/>
        </w:rPr>
        <w:t xml:space="preserve"> Одной из таких технологий считается технология модульного обучения. Модульное обучение, впитав в себя динамику развития современных дидактических теорий, синтезировало в себя их особенности, что позволило более удачно сочетать различные подходы к отбору содержания</w:t>
      </w:r>
      <w:r w:rsidR="00D35FFD">
        <w:rPr>
          <w:rFonts w:ascii="Times New Roman" w:hAnsi="Times New Roman" w:cs="Times New Roman"/>
          <w:sz w:val="28"/>
          <w:szCs w:val="28"/>
        </w:rPr>
        <w:t xml:space="preserve"> учебного материала</w:t>
      </w:r>
      <w:r w:rsidR="006C5894">
        <w:rPr>
          <w:rFonts w:ascii="Times New Roman" w:hAnsi="Times New Roman" w:cs="Times New Roman"/>
          <w:sz w:val="28"/>
          <w:szCs w:val="28"/>
        </w:rPr>
        <w:t>, его представлению и способам организации образовательного процесса. Модульное обучение характеризуется адаптивностью, реализация которой отражается в специфических способах организации индивидуаль</w:t>
      </w:r>
      <w:r>
        <w:rPr>
          <w:rFonts w:ascii="Times New Roman" w:hAnsi="Times New Roman" w:cs="Times New Roman"/>
          <w:sz w:val="28"/>
          <w:szCs w:val="28"/>
        </w:rPr>
        <w:t>но-дифференцированного обучения.</w:t>
      </w:r>
      <w:r w:rsidR="007A51AD">
        <w:rPr>
          <w:rFonts w:ascii="Times New Roman" w:hAnsi="Times New Roman" w:cs="Times New Roman"/>
          <w:sz w:val="28"/>
          <w:szCs w:val="28"/>
        </w:rPr>
        <w:t xml:space="preserve"> </w:t>
      </w:r>
      <w:r w:rsidR="006C5894">
        <w:rPr>
          <w:rFonts w:ascii="Times New Roman" w:hAnsi="Times New Roman" w:cs="Times New Roman"/>
          <w:sz w:val="28"/>
          <w:szCs w:val="28"/>
        </w:rPr>
        <w:t xml:space="preserve"> </w:t>
      </w:r>
    </w:p>
    <w:p w:rsidR="00F808D7" w:rsidRDefault="007A51AD" w:rsidP="007A51AD">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Физика</w:t>
      </w:r>
      <w:r w:rsidR="00631D1A">
        <w:rPr>
          <w:rFonts w:ascii="Times New Roman" w:hAnsi="Times New Roman" w:cs="Times New Roman"/>
          <w:sz w:val="28"/>
          <w:szCs w:val="28"/>
        </w:rPr>
        <w:t xml:space="preserve"> </w:t>
      </w:r>
      <w:r w:rsidR="00631D1A" w:rsidRPr="00040323">
        <w:rPr>
          <w:rFonts w:ascii="Times New Roman" w:hAnsi="Times New Roman" w:cs="Times New Roman"/>
          <w:sz w:val="28"/>
          <w:szCs w:val="28"/>
        </w:rPr>
        <w:t>–</w:t>
      </w:r>
      <w:r w:rsidR="00631D1A">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79566B">
        <w:rPr>
          <w:rFonts w:ascii="Times New Roman" w:hAnsi="Times New Roman" w:cs="Times New Roman"/>
          <w:sz w:val="28"/>
          <w:szCs w:val="28"/>
        </w:rPr>
        <w:t>наука, изучение</w:t>
      </w:r>
      <w:r w:rsidR="00471360">
        <w:rPr>
          <w:rFonts w:ascii="Times New Roman" w:hAnsi="Times New Roman" w:cs="Times New Roman"/>
          <w:sz w:val="28"/>
          <w:szCs w:val="28"/>
        </w:rPr>
        <w:t xml:space="preserve"> которой сопровождается проведением огромного количества опытов, экспериментов, исследовани</w:t>
      </w:r>
      <w:r w:rsidR="006C5894">
        <w:rPr>
          <w:rFonts w:ascii="Times New Roman" w:hAnsi="Times New Roman" w:cs="Times New Roman"/>
          <w:sz w:val="28"/>
          <w:szCs w:val="28"/>
        </w:rPr>
        <w:t>й, выведением формул, законов</w:t>
      </w:r>
      <w:r w:rsidR="00471360">
        <w:rPr>
          <w:rFonts w:ascii="Times New Roman" w:hAnsi="Times New Roman" w:cs="Times New Roman"/>
          <w:sz w:val="28"/>
          <w:szCs w:val="28"/>
        </w:rPr>
        <w:t xml:space="preserve">. </w:t>
      </w:r>
      <w:r w:rsidR="00774FE9" w:rsidRPr="00774FE9">
        <w:rPr>
          <w:rFonts w:ascii="Times New Roman" w:hAnsi="Times New Roman" w:cs="Times New Roman"/>
          <w:sz w:val="28"/>
          <w:szCs w:val="28"/>
        </w:rPr>
        <w:t>При подго</w:t>
      </w:r>
      <w:r w:rsidR="00774FE9">
        <w:rPr>
          <w:rFonts w:ascii="Times New Roman" w:hAnsi="Times New Roman" w:cs="Times New Roman"/>
          <w:sz w:val="28"/>
          <w:szCs w:val="28"/>
        </w:rPr>
        <w:t xml:space="preserve">товке к урокам я  </w:t>
      </w:r>
      <w:r w:rsidR="00D35FFD">
        <w:rPr>
          <w:rFonts w:ascii="Times New Roman" w:hAnsi="Times New Roman" w:cs="Times New Roman"/>
          <w:sz w:val="28"/>
          <w:szCs w:val="28"/>
        </w:rPr>
        <w:t>подбираю</w:t>
      </w:r>
      <w:r w:rsidR="00774FE9">
        <w:rPr>
          <w:rFonts w:ascii="Times New Roman" w:hAnsi="Times New Roman" w:cs="Times New Roman"/>
          <w:sz w:val="28"/>
          <w:szCs w:val="28"/>
        </w:rPr>
        <w:t xml:space="preserve"> </w:t>
      </w:r>
      <w:r w:rsidR="00D35FFD">
        <w:rPr>
          <w:rFonts w:ascii="Times New Roman" w:hAnsi="Times New Roman" w:cs="Times New Roman"/>
          <w:sz w:val="28"/>
          <w:szCs w:val="28"/>
        </w:rPr>
        <w:t>интересные и разнообразные</w:t>
      </w:r>
      <w:r w:rsidR="006C5894">
        <w:rPr>
          <w:rFonts w:ascii="Times New Roman" w:hAnsi="Times New Roman" w:cs="Times New Roman"/>
          <w:sz w:val="28"/>
          <w:szCs w:val="28"/>
        </w:rPr>
        <w:t xml:space="preserve"> </w:t>
      </w:r>
      <w:r w:rsidR="00774FE9">
        <w:rPr>
          <w:rFonts w:ascii="Times New Roman" w:hAnsi="Times New Roman" w:cs="Times New Roman"/>
          <w:sz w:val="28"/>
          <w:szCs w:val="28"/>
        </w:rPr>
        <w:t>форм</w:t>
      </w:r>
      <w:r w:rsidR="00D35FFD">
        <w:rPr>
          <w:rFonts w:ascii="Times New Roman" w:hAnsi="Times New Roman" w:cs="Times New Roman"/>
          <w:sz w:val="28"/>
          <w:szCs w:val="28"/>
        </w:rPr>
        <w:t xml:space="preserve">ы и приёмы </w:t>
      </w:r>
      <w:r w:rsidR="006C5894">
        <w:rPr>
          <w:rFonts w:ascii="Times New Roman" w:hAnsi="Times New Roman" w:cs="Times New Roman"/>
          <w:sz w:val="28"/>
          <w:szCs w:val="28"/>
        </w:rPr>
        <w:t xml:space="preserve"> изложения </w:t>
      </w:r>
      <w:r w:rsidR="00774FE9">
        <w:rPr>
          <w:rFonts w:ascii="Times New Roman" w:hAnsi="Times New Roman" w:cs="Times New Roman"/>
          <w:sz w:val="28"/>
          <w:szCs w:val="28"/>
        </w:rPr>
        <w:t>учебного материала и</w:t>
      </w:r>
      <w:r w:rsidR="00774FE9" w:rsidRPr="00774FE9">
        <w:rPr>
          <w:rFonts w:ascii="Times New Roman" w:hAnsi="Times New Roman" w:cs="Times New Roman"/>
          <w:sz w:val="28"/>
          <w:szCs w:val="28"/>
        </w:rPr>
        <w:t xml:space="preserve"> </w:t>
      </w:r>
      <w:r w:rsidR="00774FE9">
        <w:rPr>
          <w:rFonts w:ascii="Times New Roman" w:hAnsi="Times New Roman" w:cs="Times New Roman"/>
          <w:sz w:val="28"/>
          <w:szCs w:val="28"/>
        </w:rPr>
        <w:t xml:space="preserve">считаю, что </w:t>
      </w:r>
      <w:r w:rsidR="00774FE9" w:rsidRPr="00774FE9">
        <w:rPr>
          <w:rFonts w:ascii="Times New Roman" w:hAnsi="Times New Roman" w:cs="Times New Roman"/>
          <w:sz w:val="28"/>
          <w:szCs w:val="28"/>
        </w:rPr>
        <w:t>преподнесен</w:t>
      </w:r>
      <w:r w:rsidR="00774FE9">
        <w:rPr>
          <w:rFonts w:ascii="Times New Roman" w:hAnsi="Times New Roman" w:cs="Times New Roman"/>
          <w:sz w:val="28"/>
          <w:szCs w:val="28"/>
        </w:rPr>
        <w:t xml:space="preserve">ие учащимся новой информации должно быть эффективным и практичным. </w:t>
      </w:r>
      <w:r w:rsidR="00F808D7">
        <w:rPr>
          <w:rFonts w:ascii="Times New Roman" w:hAnsi="Times New Roman" w:cs="Times New Roman"/>
          <w:sz w:val="28"/>
          <w:szCs w:val="28"/>
        </w:rPr>
        <w:t>Постоянное использование только традиционных методов обучения не позволяет повысить  уровень</w:t>
      </w:r>
      <w:r w:rsidR="00774FE9" w:rsidRPr="00774FE9">
        <w:rPr>
          <w:rFonts w:ascii="Times New Roman" w:hAnsi="Times New Roman" w:cs="Times New Roman"/>
          <w:sz w:val="28"/>
          <w:szCs w:val="28"/>
        </w:rPr>
        <w:t xml:space="preserve"> общения</w:t>
      </w:r>
      <w:r w:rsidR="00F808D7">
        <w:rPr>
          <w:rFonts w:ascii="Times New Roman" w:hAnsi="Times New Roman" w:cs="Times New Roman"/>
          <w:sz w:val="28"/>
          <w:szCs w:val="28"/>
        </w:rPr>
        <w:t xml:space="preserve"> с учащимися, не всегда  предоставляет возможность получить развёрнутый ответ учащегося</w:t>
      </w:r>
      <w:r w:rsidR="00774FE9" w:rsidRPr="00774FE9">
        <w:rPr>
          <w:rFonts w:ascii="Times New Roman" w:hAnsi="Times New Roman" w:cs="Times New Roman"/>
          <w:sz w:val="28"/>
          <w:szCs w:val="28"/>
        </w:rPr>
        <w:t xml:space="preserve"> с его собственной оценкой рассмат</w:t>
      </w:r>
      <w:r w:rsidR="006C5894">
        <w:rPr>
          <w:rFonts w:ascii="Times New Roman" w:hAnsi="Times New Roman" w:cs="Times New Roman"/>
          <w:sz w:val="28"/>
          <w:szCs w:val="28"/>
        </w:rPr>
        <w:t>риваемого вопроса,  включить</w:t>
      </w:r>
      <w:r w:rsidR="00774FE9" w:rsidRPr="00774FE9">
        <w:rPr>
          <w:rFonts w:ascii="Times New Roman" w:hAnsi="Times New Roman" w:cs="Times New Roman"/>
          <w:sz w:val="28"/>
          <w:szCs w:val="28"/>
        </w:rPr>
        <w:t xml:space="preserve"> слу</w:t>
      </w:r>
      <w:r w:rsidR="00F808D7">
        <w:rPr>
          <w:rFonts w:ascii="Times New Roman" w:hAnsi="Times New Roman" w:cs="Times New Roman"/>
          <w:sz w:val="28"/>
          <w:szCs w:val="28"/>
        </w:rPr>
        <w:t xml:space="preserve">шающих ответ </w:t>
      </w:r>
      <w:r w:rsidR="00774FE9" w:rsidRPr="00774FE9">
        <w:rPr>
          <w:rFonts w:ascii="Times New Roman" w:hAnsi="Times New Roman" w:cs="Times New Roman"/>
          <w:sz w:val="28"/>
          <w:szCs w:val="28"/>
        </w:rPr>
        <w:t>в общее обсуждение.</w:t>
      </w:r>
      <w:r w:rsidR="00F808D7">
        <w:rPr>
          <w:rFonts w:ascii="Times New Roman" w:hAnsi="Times New Roman" w:cs="Times New Roman"/>
          <w:sz w:val="28"/>
          <w:szCs w:val="28"/>
        </w:rPr>
        <w:t xml:space="preserve"> </w:t>
      </w:r>
      <w:r w:rsidR="00F808D7" w:rsidRPr="00452AC3">
        <w:rPr>
          <w:rFonts w:ascii="Times New Roman" w:hAnsi="Times New Roman" w:cs="Times New Roman"/>
          <w:sz w:val="28"/>
          <w:szCs w:val="28"/>
        </w:rPr>
        <w:t>Меня заинтересовало: почему</w:t>
      </w:r>
      <w:r w:rsidR="0005227A">
        <w:rPr>
          <w:rFonts w:ascii="Times New Roman" w:hAnsi="Times New Roman" w:cs="Times New Roman"/>
          <w:sz w:val="28"/>
          <w:szCs w:val="28"/>
        </w:rPr>
        <w:t xml:space="preserve">, например, </w:t>
      </w:r>
      <w:r w:rsidR="00F808D7" w:rsidRPr="00452AC3">
        <w:rPr>
          <w:rFonts w:ascii="Times New Roman" w:hAnsi="Times New Roman" w:cs="Times New Roman"/>
          <w:sz w:val="28"/>
          <w:szCs w:val="28"/>
        </w:rPr>
        <w:t xml:space="preserve"> при подготовке домашнего задания у учащихся возникает много  вопросов</w:t>
      </w:r>
      <w:r w:rsidR="00F808D7">
        <w:rPr>
          <w:rFonts w:ascii="Times New Roman" w:hAnsi="Times New Roman" w:cs="Times New Roman"/>
          <w:sz w:val="28"/>
          <w:szCs w:val="28"/>
        </w:rPr>
        <w:t xml:space="preserve">, </w:t>
      </w:r>
      <w:r w:rsidR="00F808D7" w:rsidRPr="00452AC3">
        <w:rPr>
          <w:rFonts w:ascii="Times New Roman" w:hAnsi="Times New Roman" w:cs="Times New Roman"/>
          <w:sz w:val="28"/>
          <w:szCs w:val="28"/>
        </w:rPr>
        <w:t xml:space="preserve">  несмотря на то, </w:t>
      </w:r>
      <w:r w:rsidR="00F808D7" w:rsidRPr="00452AC3">
        <w:rPr>
          <w:rFonts w:ascii="Times New Roman" w:hAnsi="Times New Roman" w:cs="Times New Roman"/>
          <w:sz w:val="28"/>
          <w:szCs w:val="28"/>
        </w:rPr>
        <w:lastRenderedPageBreak/>
        <w:t>что на уроке учебный материал  рассмотрен</w:t>
      </w:r>
      <w:r w:rsidR="00F808D7">
        <w:rPr>
          <w:rFonts w:ascii="Times New Roman" w:hAnsi="Times New Roman" w:cs="Times New Roman"/>
          <w:sz w:val="28"/>
          <w:szCs w:val="28"/>
        </w:rPr>
        <w:t xml:space="preserve"> мною </w:t>
      </w:r>
      <w:r w:rsidR="00F808D7" w:rsidRPr="00452AC3">
        <w:rPr>
          <w:rFonts w:ascii="Times New Roman" w:hAnsi="Times New Roman" w:cs="Times New Roman"/>
          <w:sz w:val="28"/>
          <w:szCs w:val="28"/>
        </w:rPr>
        <w:t xml:space="preserve"> подробно. Я пришла к выводу, ч</w:t>
      </w:r>
      <w:r w:rsidR="00F808D7">
        <w:rPr>
          <w:rFonts w:ascii="Times New Roman" w:hAnsi="Times New Roman" w:cs="Times New Roman"/>
          <w:sz w:val="28"/>
          <w:szCs w:val="28"/>
        </w:rPr>
        <w:t xml:space="preserve">то </w:t>
      </w:r>
      <w:r w:rsidR="0005227A">
        <w:rPr>
          <w:rFonts w:ascii="Times New Roman" w:hAnsi="Times New Roman" w:cs="Times New Roman"/>
          <w:sz w:val="28"/>
          <w:szCs w:val="28"/>
        </w:rPr>
        <w:t>педагог, идя в класс с готовым учебным материалом или заданием,  пытается включить учащихся в свою деятельность, подчинить их своему темпу работы. Учащиеся же личностно в этот процесс чаще всего не включаются, так как нет совм</w:t>
      </w:r>
      <w:r w:rsidR="006C5894">
        <w:rPr>
          <w:rFonts w:ascii="Times New Roman" w:hAnsi="Times New Roman" w:cs="Times New Roman"/>
          <w:sz w:val="28"/>
          <w:szCs w:val="28"/>
        </w:rPr>
        <w:t>естной деятельности по получению</w:t>
      </w:r>
      <w:r w:rsidR="004767FC">
        <w:rPr>
          <w:rFonts w:ascii="Times New Roman" w:hAnsi="Times New Roman" w:cs="Times New Roman"/>
          <w:sz w:val="28"/>
          <w:szCs w:val="28"/>
        </w:rPr>
        <w:t xml:space="preserve"> новых знаний, нет сочетания</w:t>
      </w:r>
      <w:r w:rsidR="00F808D7" w:rsidRPr="00452AC3">
        <w:rPr>
          <w:rFonts w:ascii="Times New Roman" w:hAnsi="Times New Roman" w:cs="Times New Roman"/>
          <w:sz w:val="28"/>
          <w:szCs w:val="28"/>
        </w:rPr>
        <w:t xml:space="preserve"> самостоятельной работы учащихся и фронтальной работы с учителем</w:t>
      </w:r>
      <w:r w:rsidR="00F808D7">
        <w:rPr>
          <w:rFonts w:ascii="Times New Roman" w:hAnsi="Times New Roman" w:cs="Times New Roman"/>
          <w:sz w:val="28"/>
          <w:szCs w:val="28"/>
        </w:rPr>
        <w:t xml:space="preserve">. </w:t>
      </w:r>
    </w:p>
    <w:p w:rsidR="00582875" w:rsidRDefault="004767FC"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2875">
        <w:rPr>
          <w:rFonts w:ascii="Times New Roman" w:hAnsi="Times New Roman" w:cs="Times New Roman"/>
          <w:sz w:val="28"/>
          <w:szCs w:val="28"/>
        </w:rPr>
        <w:t xml:space="preserve"> При организации образовательного процесса я ставлю цель: развитие познавательного интереса и мотивационной сферы учащихся, самостоятельности,  умения осуществлять самоуправление учебно-познавательной деятельностью. </w:t>
      </w:r>
      <w:r>
        <w:rPr>
          <w:rFonts w:ascii="Times New Roman" w:hAnsi="Times New Roman" w:cs="Times New Roman"/>
          <w:sz w:val="28"/>
          <w:szCs w:val="28"/>
        </w:rPr>
        <w:t xml:space="preserve"> </w:t>
      </w:r>
    </w:p>
    <w:p w:rsidR="004767FC" w:rsidRDefault="004767FC" w:rsidP="004531A5">
      <w:pPr>
        <w:spacing w:line="360" w:lineRule="auto"/>
        <w:contextualSpacing/>
        <w:jc w:val="both"/>
        <w:rPr>
          <w:rFonts w:ascii="Times New Roman" w:hAnsi="Times New Roman" w:cs="Times New Roman"/>
          <w:color w:val="000000"/>
          <w:sz w:val="28"/>
          <w:szCs w:val="28"/>
        </w:rPr>
      </w:pPr>
      <w:r w:rsidRPr="00452AC3">
        <w:rPr>
          <w:rFonts w:ascii="Times New Roman" w:hAnsi="Times New Roman" w:cs="Times New Roman"/>
          <w:color w:val="000000"/>
          <w:sz w:val="28"/>
          <w:szCs w:val="28"/>
        </w:rPr>
        <w:t xml:space="preserve">       Для достижения</w:t>
      </w:r>
      <w:r>
        <w:rPr>
          <w:rFonts w:ascii="Times New Roman" w:hAnsi="Times New Roman" w:cs="Times New Roman"/>
          <w:color w:val="000000"/>
          <w:sz w:val="28"/>
          <w:szCs w:val="28"/>
        </w:rPr>
        <w:t xml:space="preserve"> поставленной  цели необходимо решить</w:t>
      </w:r>
      <w:r w:rsidRPr="00452AC3">
        <w:rPr>
          <w:rFonts w:ascii="Times New Roman" w:hAnsi="Times New Roman" w:cs="Times New Roman"/>
          <w:color w:val="000000"/>
          <w:sz w:val="28"/>
          <w:szCs w:val="28"/>
        </w:rPr>
        <w:t xml:space="preserve"> следующие задачи:</w:t>
      </w:r>
    </w:p>
    <w:p w:rsidR="004767FC" w:rsidRPr="004767FC" w:rsidRDefault="00D35FFD" w:rsidP="007A51AD">
      <w:pPr>
        <w:pStyle w:val="a3"/>
        <w:numPr>
          <w:ilvl w:val="0"/>
          <w:numId w:val="12"/>
        </w:numPr>
        <w:tabs>
          <w:tab w:val="left" w:pos="993"/>
        </w:tabs>
        <w:spacing w:line="360" w:lineRule="auto"/>
        <w:ind w:hanging="436"/>
        <w:jc w:val="both"/>
        <w:rPr>
          <w:rFonts w:ascii="Times New Roman" w:hAnsi="Times New Roman" w:cs="Times New Roman"/>
          <w:color w:val="000000"/>
          <w:sz w:val="28"/>
          <w:szCs w:val="28"/>
        </w:rPr>
      </w:pPr>
      <w:r>
        <w:rPr>
          <w:rFonts w:ascii="Times New Roman" w:hAnsi="Times New Roman" w:cs="Times New Roman"/>
          <w:sz w:val="28"/>
          <w:szCs w:val="28"/>
        </w:rPr>
        <w:t>способствовать формированию и развитию у учащихся умений и навыков</w:t>
      </w:r>
      <w:r w:rsidR="004767FC" w:rsidRPr="00452AC3">
        <w:rPr>
          <w:rFonts w:ascii="Times New Roman" w:hAnsi="Times New Roman" w:cs="Times New Roman"/>
          <w:sz w:val="28"/>
          <w:szCs w:val="28"/>
        </w:rPr>
        <w:t xml:space="preserve"> </w:t>
      </w:r>
      <w:r w:rsidR="004767FC" w:rsidRPr="007002A9">
        <w:rPr>
          <w:rFonts w:ascii="Times New Roman" w:hAnsi="Times New Roman" w:cs="Times New Roman"/>
          <w:sz w:val="28"/>
          <w:szCs w:val="28"/>
        </w:rPr>
        <w:t xml:space="preserve">научного поиска и работы с </w:t>
      </w:r>
      <w:r w:rsidR="004767FC">
        <w:rPr>
          <w:rFonts w:ascii="Times New Roman" w:hAnsi="Times New Roman" w:cs="Times New Roman"/>
          <w:sz w:val="28"/>
          <w:szCs w:val="28"/>
        </w:rPr>
        <w:t xml:space="preserve">учебной литературой, </w:t>
      </w:r>
      <w:r w:rsidR="004767FC" w:rsidRPr="007002A9">
        <w:rPr>
          <w:rFonts w:ascii="Times New Roman" w:hAnsi="Times New Roman" w:cs="Times New Roman"/>
          <w:sz w:val="28"/>
          <w:szCs w:val="28"/>
        </w:rPr>
        <w:t xml:space="preserve"> умения анализировать прочитанный текст, сравнивать, классифицировать, устанавливать причинно-след</w:t>
      </w:r>
      <w:r w:rsidR="004767FC">
        <w:rPr>
          <w:rFonts w:ascii="Times New Roman" w:hAnsi="Times New Roman" w:cs="Times New Roman"/>
          <w:sz w:val="28"/>
          <w:szCs w:val="28"/>
        </w:rPr>
        <w:t>ственные связи, видеть аналогию;</w:t>
      </w:r>
    </w:p>
    <w:p w:rsidR="004767FC" w:rsidRPr="004767FC" w:rsidRDefault="004767FC" w:rsidP="007A51AD">
      <w:pPr>
        <w:pStyle w:val="a3"/>
        <w:numPr>
          <w:ilvl w:val="0"/>
          <w:numId w:val="13"/>
        </w:numPr>
        <w:spacing w:after="0" w:line="360" w:lineRule="auto"/>
        <w:ind w:left="709" w:hanging="436"/>
        <w:contextualSpacing w:val="0"/>
        <w:jc w:val="both"/>
        <w:rPr>
          <w:rFonts w:ascii="Times New Roman" w:hAnsi="Times New Roman" w:cs="Times New Roman"/>
          <w:sz w:val="28"/>
          <w:szCs w:val="28"/>
        </w:rPr>
      </w:pPr>
      <w:r w:rsidRPr="004767FC">
        <w:rPr>
          <w:rFonts w:ascii="Times New Roman" w:hAnsi="Times New Roman" w:cs="Times New Roman"/>
          <w:sz w:val="28"/>
          <w:szCs w:val="28"/>
          <w:lang w:val="be-BY"/>
        </w:rPr>
        <w:t xml:space="preserve">способствовать повышению уровня </w:t>
      </w:r>
      <w:r w:rsidRPr="004767FC">
        <w:rPr>
          <w:rFonts w:ascii="Times New Roman" w:hAnsi="Times New Roman" w:cs="Times New Roman"/>
          <w:sz w:val="28"/>
          <w:szCs w:val="28"/>
        </w:rPr>
        <w:t xml:space="preserve">подготовки учащихся к  предметным олимпиадам, интеллектуальным и творческим конкурсам, научно-практическим конференциям; </w:t>
      </w:r>
    </w:p>
    <w:p w:rsidR="004767FC" w:rsidRDefault="00582875" w:rsidP="007A51AD">
      <w:pPr>
        <w:pStyle w:val="a3"/>
        <w:numPr>
          <w:ilvl w:val="0"/>
          <w:numId w:val="12"/>
        </w:numPr>
        <w:tabs>
          <w:tab w:val="left" w:pos="993"/>
        </w:tabs>
        <w:spacing w:line="360" w:lineRule="auto"/>
        <w:ind w:hanging="4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использовать </w:t>
      </w:r>
      <w:r w:rsidR="004767FC">
        <w:rPr>
          <w:rFonts w:ascii="Times New Roman" w:hAnsi="Times New Roman" w:cs="Times New Roman"/>
          <w:color w:val="000000"/>
          <w:sz w:val="28"/>
          <w:szCs w:val="28"/>
        </w:rPr>
        <w:t>эффективные методы и приё</w:t>
      </w:r>
      <w:r w:rsidR="004767FC" w:rsidRPr="00452AC3">
        <w:rPr>
          <w:rFonts w:ascii="Times New Roman" w:hAnsi="Times New Roman" w:cs="Times New Roman"/>
          <w:color w:val="000000"/>
          <w:sz w:val="28"/>
          <w:szCs w:val="28"/>
        </w:rPr>
        <w:t>мы активизации познавательной деятельности учащихся.</w:t>
      </w:r>
    </w:p>
    <w:p w:rsidR="00F31002" w:rsidRDefault="00B97E6D"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A51AD">
        <w:rPr>
          <w:rFonts w:ascii="Times New Roman" w:hAnsi="Times New Roman" w:cs="Times New Roman"/>
          <w:sz w:val="28"/>
          <w:szCs w:val="28"/>
        </w:rPr>
        <w:t xml:space="preserve">      </w:t>
      </w:r>
      <w:r w:rsidR="00F31002" w:rsidRPr="00F31002">
        <w:rPr>
          <w:rFonts w:ascii="Times New Roman" w:hAnsi="Times New Roman" w:cs="Times New Roman"/>
          <w:sz w:val="28"/>
          <w:szCs w:val="28"/>
        </w:rPr>
        <w:t>В модульном обучении содержание обучения представлено в законченных самостоятельных комплексах: каждый учащийся получает от учителя совет как рациональнее действовать, где найти нужный материал и предполагает изменение форм общения учителя с учащимися. Я  общаюсь с учащимися</w:t>
      </w:r>
      <w:r w:rsidR="00631D1A">
        <w:rPr>
          <w:rFonts w:ascii="Times New Roman" w:hAnsi="Times New Roman" w:cs="Times New Roman"/>
          <w:sz w:val="28"/>
          <w:szCs w:val="28"/>
        </w:rPr>
        <w:t>,</w:t>
      </w:r>
      <w:r w:rsidR="00F31002" w:rsidRPr="00F31002">
        <w:rPr>
          <w:rFonts w:ascii="Times New Roman" w:hAnsi="Times New Roman" w:cs="Times New Roman"/>
          <w:sz w:val="28"/>
          <w:szCs w:val="28"/>
        </w:rPr>
        <w:t xml:space="preserve">  как посредством модулей, так и с каждым индивидуально. Именно модули позволяют </w:t>
      </w:r>
      <w:r w:rsidR="00631D1A">
        <w:rPr>
          <w:rFonts w:ascii="Times New Roman" w:hAnsi="Times New Roman" w:cs="Times New Roman"/>
          <w:sz w:val="28"/>
          <w:szCs w:val="28"/>
        </w:rPr>
        <w:t xml:space="preserve"> перевести обучение  на субъект - </w:t>
      </w:r>
      <w:r w:rsidR="00F31002" w:rsidRPr="00F31002">
        <w:rPr>
          <w:rFonts w:ascii="Times New Roman" w:hAnsi="Times New Roman" w:cs="Times New Roman"/>
          <w:sz w:val="28"/>
          <w:szCs w:val="28"/>
        </w:rPr>
        <w:t xml:space="preserve">субъектную основу.  Каждый учащийся большую часть времени работает самостоятельно, учится целеполаганию, планированию своего учебного времени,  организации </w:t>
      </w:r>
      <w:r w:rsidR="00F31002" w:rsidRPr="00F31002">
        <w:rPr>
          <w:rFonts w:ascii="Times New Roman" w:hAnsi="Times New Roman" w:cs="Times New Roman"/>
          <w:sz w:val="28"/>
          <w:szCs w:val="28"/>
        </w:rPr>
        <w:lastRenderedPageBreak/>
        <w:t>самоконтроля, учится оценивать результат своей деятельности и корректировать его.</w:t>
      </w:r>
      <w:r w:rsidR="00D35FFD">
        <w:rPr>
          <w:rFonts w:ascii="Times New Roman" w:hAnsi="Times New Roman" w:cs="Times New Roman"/>
          <w:sz w:val="28"/>
          <w:szCs w:val="28"/>
        </w:rPr>
        <w:t xml:space="preserve"> Такую проблему</w:t>
      </w:r>
      <w:r w:rsidR="006C5894">
        <w:rPr>
          <w:rFonts w:ascii="Times New Roman" w:hAnsi="Times New Roman" w:cs="Times New Roman"/>
          <w:sz w:val="28"/>
          <w:szCs w:val="28"/>
        </w:rPr>
        <w:t xml:space="preserve">, как большой удельный вес самостоятельной работы учащихся и недостаток делового общения, </w:t>
      </w:r>
      <w:r w:rsidR="00315A39">
        <w:rPr>
          <w:rFonts w:ascii="Times New Roman" w:hAnsi="Times New Roman" w:cs="Times New Roman"/>
          <w:sz w:val="28"/>
          <w:szCs w:val="28"/>
        </w:rPr>
        <w:t>в модульном обучении  я удачно компенсирую нетрадиционными формами и методами активного обучения, которые позволяют активизировать познавательную деятел</w:t>
      </w:r>
      <w:r w:rsidR="00D35FFD">
        <w:rPr>
          <w:rFonts w:ascii="Times New Roman" w:hAnsi="Times New Roman" w:cs="Times New Roman"/>
          <w:sz w:val="28"/>
          <w:szCs w:val="28"/>
        </w:rPr>
        <w:t>ьность учащихся, развивать</w:t>
      </w:r>
      <w:r w:rsidR="00315A39">
        <w:rPr>
          <w:rFonts w:ascii="Times New Roman" w:hAnsi="Times New Roman" w:cs="Times New Roman"/>
          <w:sz w:val="28"/>
          <w:szCs w:val="28"/>
        </w:rPr>
        <w:t xml:space="preserve"> любознательность и формировать коммуникативные навыки</w:t>
      </w:r>
      <w:r w:rsidR="00D35FFD">
        <w:rPr>
          <w:rFonts w:ascii="Times New Roman" w:hAnsi="Times New Roman" w:cs="Times New Roman"/>
          <w:sz w:val="28"/>
          <w:szCs w:val="28"/>
        </w:rPr>
        <w:t xml:space="preserve"> и умения учащихся</w:t>
      </w:r>
      <w:r w:rsidR="00315A39">
        <w:rPr>
          <w:rFonts w:ascii="Times New Roman" w:hAnsi="Times New Roman" w:cs="Times New Roman"/>
          <w:sz w:val="28"/>
          <w:szCs w:val="28"/>
        </w:rPr>
        <w:t>.</w:t>
      </w:r>
    </w:p>
    <w:p w:rsidR="00551BB5" w:rsidRDefault="00315A39"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1BB5" w:rsidRPr="007002A9">
        <w:rPr>
          <w:rFonts w:ascii="Times New Roman" w:hAnsi="Times New Roman" w:cs="Times New Roman"/>
          <w:sz w:val="28"/>
          <w:szCs w:val="28"/>
        </w:rPr>
        <w:t xml:space="preserve">Модульное обучение использовалось </w:t>
      </w:r>
      <w:r w:rsidR="00551BB5">
        <w:rPr>
          <w:rFonts w:ascii="Times New Roman" w:hAnsi="Times New Roman" w:cs="Times New Roman"/>
          <w:sz w:val="28"/>
          <w:szCs w:val="28"/>
        </w:rPr>
        <w:t xml:space="preserve">мною в двух классах, начиная </w:t>
      </w:r>
      <w:r w:rsidR="00551BB5" w:rsidRPr="007002A9">
        <w:rPr>
          <w:rFonts w:ascii="Times New Roman" w:hAnsi="Times New Roman" w:cs="Times New Roman"/>
          <w:sz w:val="28"/>
          <w:szCs w:val="28"/>
        </w:rPr>
        <w:t xml:space="preserve"> с </w:t>
      </w:r>
      <w:r w:rsidR="00551BB5">
        <w:rPr>
          <w:rFonts w:ascii="Times New Roman" w:hAnsi="Times New Roman" w:cs="Times New Roman"/>
          <w:sz w:val="28"/>
          <w:szCs w:val="28"/>
        </w:rPr>
        <w:t xml:space="preserve"> 2009/2010 учебного года (с </w:t>
      </w:r>
      <w:r w:rsidR="00551BB5" w:rsidRPr="007002A9">
        <w:rPr>
          <w:rFonts w:ascii="Times New Roman" w:hAnsi="Times New Roman" w:cs="Times New Roman"/>
          <w:sz w:val="28"/>
          <w:szCs w:val="28"/>
        </w:rPr>
        <w:t>8-го класса</w:t>
      </w:r>
      <w:r w:rsidR="00551BB5">
        <w:rPr>
          <w:rFonts w:ascii="Times New Roman" w:hAnsi="Times New Roman" w:cs="Times New Roman"/>
          <w:sz w:val="28"/>
          <w:szCs w:val="28"/>
        </w:rPr>
        <w:t>)</w:t>
      </w:r>
      <w:r w:rsidR="00551BB5" w:rsidRPr="007002A9">
        <w:rPr>
          <w:rFonts w:ascii="Times New Roman" w:hAnsi="Times New Roman" w:cs="Times New Roman"/>
          <w:sz w:val="28"/>
          <w:szCs w:val="28"/>
        </w:rPr>
        <w:t xml:space="preserve">. </w:t>
      </w:r>
      <w:r w:rsidR="00631D1A">
        <w:rPr>
          <w:rFonts w:ascii="Times New Roman" w:hAnsi="Times New Roman" w:cs="Times New Roman"/>
          <w:sz w:val="28"/>
          <w:szCs w:val="28"/>
        </w:rPr>
        <w:t xml:space="preserve"> 11 «А», «В» классы </w:t>
      </w:r>
      <w:r w:rsidR="00631D1A" w:rsidRPr="00040323">
        <w:rPr>
          <w:rFonts w:ascii="Times New Roman" w:hAnsi="Times New Roman" w:cs="Times New Roman"/>
          <w:sz w:val="28"/>
          <w:szCs w:val="28"/>
        </w:rPr>
        <w:t>–</w:t>
      </w:r>
      <w:r w:rsidR="00551BB5">
        <w:rPr>
          <w:rFonts w:ascii="Times New Roman" w:hAnsi="Times New Roman" w:cs="Times New Roman"/>
          <w:sz w:val="28"/>
          <w:szCs w:val="28"/>
        </w:rPr>
        <w:t xml:space="preserve"> модульное обучение,  11 «Б»,  «Г</w:t>
      </w:r>
      <w:r w:rsidR="00551BB5" w:rsidRPr="007002A9">
        <w:rPr>
          <w:rFonts w:ascii="Times New Roman" w:hAnsi="Times New Roman" w:cs="Times New Roman"/>
          <w:sz w:val="28"/>
          <w:szCs w:val="28"/>
        </w:rPr>
        <w:t>»</w:t>
      </w:r>
      <w:r w:rsidR="00631D1A">
        <w:rPr>
          <w:rFonts w:ascii="Times New Roman" w:hAnsi="Times New Roman" w:cs="Times New Roman"/>
          <w:sz w:val="28"/>
          <w:szCs w:val="28"/>
        </w:rPr>
        <w:t xml:space="preserve"> классы </w:t>
      </w:r>
      <w:r w:rsidR="00631D1A" w:rsidRPr="00040323">
        <w:rPr>
          <w:rFonts w:ascii="Times New Roman" w:hAnsi="Times New Roman" w:cs="Times New Roman"/>
          <w:sz w:val="28"/>
          <w:szCs w:val="28"/>
        </w:rPr>
        <w:t>–</w:t>
      </w:r>
      <w:r w:rsidR="00551BB5" w:rsidRPr="007002A9">
        <w:rPr>
          <w:rFonts w:ascii="Times New Roman" w:hAnsi="Times New Roman" w:cs="Times New Roman"/>
          <w:sz w:val="28"/>
          <w:szCs w:val="28"/>
        </w:rPr>
        <w:t xml:space="preserve"> традиционное обучение.</w:t>
      </w:r>
    </w:p>
    <w:p w:rsidR="00315A39" w:rsidRDefault="00315A39"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модульного обучения помогает мне:</w:t>
      </w:r>
    </w:p>
    <w:p w:rsidR="00315A39" w:rsidRDefault="00315A39" w:rsidP="004531A5">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обеспечивать обязательную проработку каждого компонента дидактической системы и наглядное их представление в модульной программе и модулях;</w:t>
      </w:r>
    </w:p>
    <w:p w:rsidR="00315A39" w:rsidRDefault="00315A39" w:rsidP="004531A5">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чёткую структуризацию содержания обучения, последовательное изложение теоретического материала, обеспечение образовательного процесса методическим материалом и системой оценки и контроля усвоения знаний, позволяющей корректировать процесс обучения;</w:t>
      </w:r>
    </w:p>
    <w:p w:rsidR="00315A39" w:rsidRPr="00F31002" w:rsidRDefault="00315A39" w:rsidP="004531A5">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предусмотреть вариативность обучения, адаптацию образовательного процесса к индивидуальным возможностям и запросам учащихся.</w:t>
      </w:r>
    </w:p>
    <w:p w:rsidR="00F31002" w:rsidRDefault="00F31002" w:rsidP="007A51A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1002">
        <w:rPr>
          <w:rFonts w:ascii="Times New Roman" w:hAnsi="Times New Roman" w:cs="Times New Roman"/>
          <w:sz w:val="28"/>
          <w:szCs w:val="28"/>
        </w:rPr>
        <w:t xml:space="preserve"> Модульное обучение позволяет мне индивидуализировать работу с отдельными учащимися и  использовать  фронтальные, групповые и парные формы организации познавательной деятельности учащихся. В отличие от традиционного обучения при использовании модульного обучения приоритетной становится индивидуальная форма работы, которая позволяет каждому учащемуся усваивать учебный материал в своём темпе и на своём  образовательном уровне.</w:t>
      </w:r>
      <w:r w:rsidR="007A51AD">
        <w:rPr>
          <w:rFonts w:ascii="Times New Roman" w:hAnsi="Times New Roman" w:cs="Times New Roman"/>
          <w:sz w:val="28"/>
          <w:szCs w:val="28"/>
        </w:rPr>
        <w:t xml:space="preserve"> </w:t>
      </w:r>
      <w:r w:rsidRPr="00F31002">
        <w:rPr>
          <w:rFonts w:ascii="Times New Roman" w:hAnsi="Times New Roman" w:cs="Times New Roman"/>
          <w:sz w:val="28"/>
          <w:szCs w:val="28"/>
        </w:rPr>
        <w:t xml:space="preserve">Начиная работу с новым модулем,  я провожу входной контроль знаний и умений учащихся, который позволяет мне  владеть </w:t>
      </w:r>
      <w:r w:rsidRPr="00F31002">
        <w:rPr>
          <w:rFonts w:ascii="Times New Roman" w:hAnsi="Times New Roman" w:cs="Times New Roman"/>
          <w:sz w:val="28"/>
          <w:szCs w:val="28"/>
        </w:rPr>
        <w:lastRenderedPageBreak/>
        <w:t>информацией об уровне  готовности  учащихся к работе. При необходимости провожу соответствующую коррекцию знаний.</w:t>
      </w:r>
    </w:p>
    <w:p w:rsidR="00AF12DC" w:rsidRDefault="00F31002"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A51AD">
        <w:rPr>
          <w:rFonts w:ascii="Times New Roman" w:hAnsi="Times New Roman" w:cs="Times New Roman"/>
          <w:sz w:val="28"/>
          <w:szCs w:val="28"/>
        </w:rPr>
        <w:t xml:space="preserve">  </w:t>
      </w:r>
      <w:r w:rsidR="00817BCB" w:rsidRPr="007002A9">
        <w:rPr>
          <w:rFonts w:ascii="Times New Roman" w:hAnsi="Times New Roman" w:cs="Times New Roman"/>
          <w:sz w:val="28"/>
          <w:szCs w:val="28"/>
        </w:rPr>
        <w:t xml:space="preserve">Модульное обучение позволяет учащимся прорабатывать учебный материал на нескольких </w:t>
      </w:r>
      <w:r w:rsidR="00452AC3">
        <w:rPr>
          <w:rFonts w:ascii="Times New Roman" w:hAnsi="Times New Roman" w:cs="Times New Roman"/>
          <w:sz w:val="28"/>
          <w:szCs w:val="28"/>
        </w:rPr>
        <w:t xml:space="preserve">учебных </w:t>
      </w:r>
      <w:r w:rsidR="00D35FFD">
        <w:rPr>
          <w:rFonts w:ascii="Times New Roman" w:hAnsi="Times New Roman" w:cs="Times New Roman"/>
          <w:sz w:val="28"/>
          <w:szCs w:val="28"/>
        </w:rPr>
        <w:t>занят</w:t>
      </w:r>
      <w:r w:rsidR="00817BCB" w:rsidRPr="007002A9">
        <w:rPr>
          <w:rFonts w:ascii="Times New Roman" w:hAnsi="Times New Roman" w:cs="Times New Roman"/>
          <w:sz w:val="28"/>
          <w:szCs w:val="28"/>
        </w:rPr>
        <w:t>иях. Главной особенностью данной методики является то, ч</w:t>
      </w:r>
      <w:r w:rsidR="00452AC3">
        <w:rPr>
          <w:rFonts w:ascii="Times New Roman" w:hAnsi="Times New Roman" w:cs="Times New Roman"/>
          <w:sz w:val="28"/>
          <w:szCs w:val="28"/>
        </w:rPr>
        <w:t xml:space="preserve">то материал </w:t>
      </w:r>
      <w:r w:rsidR="00D35FFD">
        <w:rPr>
          <w:rFonts w:ascii="Times New Roman" w:hAnsi="Times New Roman" w:cs="Times New Roman"/>
          <w:sz w:val="28"/>
          <w:szCs w:val="28"/>
        </w:rPr>
        <w:t xml:space="preserve"> подаю </w:t>
      </w:r>
      <w:r w:rsidR="00817BCB" w:rsidRPr="007002A9">
        <w:rPr>
          <w:rFonts w:ascii="Times New Roman" w:hAnsi="Times New Roman" w:cs="Times New Roman"/>
          <w:sz w:val="28"/>
          <w:szCs w:val="28"/>
        </w:rPr>
        <w:t xml:space="preserve"> блоками, которые объединяют несколько вопросов. В процессе усвоения учебного материала учащиеся возвращаются к вопросам изучаемого  блока и рассматривают темы на более глубоком уровне. Это позволяет, во-первых, лучше воспринимать общую картину изучаемого явления, во-вторых, как следует понять, усвоить и  закрепить включенные в блок вопросы всесторонне, в-третьих, </w:t>
      </w:r>
      <w:r w:rsidR="00D35FFD">
        <w:rPr>
          <w:rFonts w:ascii="Times New Roman" w:hAnsi="Times New Roman" w:cs="Times New Roman"/>
          <w:sz w:val="28"/>
          <w:szCs w:val="28"/>
        </w:rPr>
        <w:t xml:space="preserve">осознать связи между </w:t>
      </w:r>
      <w:r w:rsidR="00817BCB" w:rsidRPr="007002A9">
        <w:rPr>
          <w:rFonts w:ascii="Times New Roman" w:hAnsi="Times New Roman" w:cs="Times New Roman"/>
          <w:sz w:val="28"/>
          <w:szCs w:val="28"/>
        </w:rPr>
        <w:t xml:space="preserve">вопросами, которые проявляются при анализе изучаемого </w:t>
      </w:r>
      <w:r w:rsidR="00856FA2">
        <w:rPr>
          <w:rFonts w:ascii="Times New Roman" w:hAnsi="Times New Roman" w:cs="Times New Roman"/>
          <w:sz w:val="28"/>
          <w:szCs w:val="28"/>
        </w:rPr>
        <w:t xml:space="preserve">учебного </w:t>
      </w:r>
      <w:r w:rsidR="00817BCB" w:rsidRPr="007002A9">
        <w:rPr>
          <w:rFonts w:ascii="Times New Roman" w:hAnsi="Times New Roman" w:cs="Times New Roman"/>
          <w:sz w:val="28"/>
          <w:szCs w:val="28"/>
        </w:rPr>
        <w:t>материала.</w:t>
      </w:r>
    </w:p>
    <w:p w:rsidR="00856FA2" w:rsidRPr="00856FA2" w:rsidRDefault="00856FA2"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изучении в 10 классе  раздела «Основы молекулярно-кинетической теории» </w:t>
      </w:r>
      <w:r w:rsidR="00040323">
        <w:rPr>
          <w:rFonts w:ascii="Times New Roman" w:hAnsi="Times New Roman" w:cs="Times New Roman"/>
          <w:sz w:val="28"/>
          <w:szCs w:val="28"/>
        </w:rPr>
        <w:t xml:space="preserve">с использованием модульного обучения </w:t>
      </w:r>
      <w:r>
        <w:rPr>
          <w:rFonts w:ascii="Times New Roman" w:hAnsi="Times New Roman" w:cs="Times New Roman"/>
          <w:sz w:val="28"/>
          <w:szCs w:val="28"/>
        </w:rPr>
        <w:t xml:space="preserve"> учебный материал</w:t>
      </w:r>
      <w:r w:rsidR="00040323">
        <w:rPr>
          <w:rFonts w:ascii="Times New Roman" w:hAnsi="Times New Roman" w:cs="Times New Roman"/>
          <w:sz w:val="28"/>
          <w:szCs w:val="28"/>
        </w:rPr>
        <w:t xml:space="preserve"> я распределила таким образом</w:t>
      </w:r>
      <w:r w:rsidRPr="00856FA2">
        <w:rPr>
          <w:rFonts w:ascii="Times New Roman" w:hAnsi="Times New Roman" w:cs="Times New Roman"/>
          <w:sz w:val="28"/>
          <w:szCs w:val="28"/>
        </w:rPr>
        <w:t>:</w:t>
      </w:r>
    </w:p>
    <w:p w:rsidR="00856FA2" w:rsidRPr="00856FA2" w:rsidRDefault="00040323"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Модуль</w:t>
      </w:r>
      <w:r w:rsidR="00856FA2" w:rsidRPr="00856FA2">
        <w:rPr>
          <w:rFonts w:ascii="Times New Roman" w:hAnsi="Times New Roman" w:cs="Times New Roman"/>
          <w:sz w:val="28"/>
          <w:szCs w:val="28"/>
        </w:rPr>
        <w:t xml:space="preserve"> №1. Лекция  1.« Основное уравнение МКТ. Масса и размеры молекул. Количество вещества. Идеальный газ. Основное уравнение МКТ идеального газа».</w:t>
      </w:r>
      <w:r w:rsidR="00856FA2">
        <w:rPr>
          <w:rFonts w:ascii="Times New Roman" w:hAnsi="Times New Roman" w:cs="Times New Roman"/>
          <w:sz w:val="28"/>
          <w:szCs w:val="28"/>
        </w:rPr>
        <w:t xml:space="preserve"> </w:t>
      </w:r>
      <w:r w:rsidR="00856FA2" w:rsidRPr="00856FA2">
        <w:rPr>
          <w:rFonts w:ascii="Times New Roman" w:hAnsi="Times New Roman" w:cs="Times New Roman"/>
          <w:sz w:val="28"/>
          <w:szCs w:val="28"/>
        </w:rPr>
        <w:t>2. «Тепловое равновесие. Закон Дальтона. Уравнение состояния идеального газа. Изопроцессы». 3.</w:t>
      </w:r>
      <w:r w:rsidR="00856FA2">
        <w:rPr>
          <w:rFonts w:ascii="Times New Roman" w:hAnsi="Times New Roman" w:cs="Times New Roman"/>
          <w:sz w:val="28"/>
          <w:szCs w:val="28"/>
        </w:rPr>
        <w:t xml:space="preserve"> </w:t>
      </w:r>
      <w:r w:rsidR="00856FA2" w:rsidRPr="00856FA2">
        <w:rPr>
          <w:rFonts w:ascii="Times New Roman" w:hAnsi="Times New Roman" w:cs="Times New Roman"/>
          <w:sz w:val="28"/>
          <w:szCs w:val="28"/>
        </w:rPr>
        <w:t>«Испарение и конденсация. Кипение. Насыщенный и ненасыщенный пар. Влажность воздуха. Методы измерения влажности».</w:t>
      </w:r>
    </w:p>
    <w:p w:rsidR="00856FA2" w:rsidRPr="00856FA2" w:rsidRDefault="00040323"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Модуль </w:t>
      </w:r>
      <w:r w:rsidR="00856FA2" w:rsidRPr="00856FA2">
        <w:rPr>
          <w:rFonts w:ascii="Times New Roman" w:hAnsi="Times New Roman" w:cs="Times New Roman"/>
          <w:sz w:val="28"/>
          <w:szCs w:val="28"/>
        </w:rPr>
        <w:t>№2. Семинарское занятие «Методы измерения влажности. Определение в</w:t>
      </w:r>
      <w:r w:rsidR="00856FA2" w:rsidRPr="00315A39">
        <w:rPr>
          <w:rFonts w:ascii="Times New Roman" w:hAnsi="Times New Roman" w:cs="Times New Roman"/>
          <w:sz w:val="24"/>
          <w:szCs w:val="28"/>
        </w:rPr>
        <w:t>л</w:t>
      </w:r>
      <w:r w:rsidR="00856FA2" w:rsidRPr="00856FA2">
        <w:rPr>
          <w:rFonts w:ascii="Times New Roman" w:hAnsi="Times New Roman" w:cs="Times New Roman"/>
          <w:sz w:val="28"/>
          <w:szCs w:val="28"/>
        </w:rPr>
        <w:t>ажности воздуха».</w:t>
      </w:r>
    </w:p>
    <w:p w:rsidR="00856FA2" w:rsidRPr="00856FA2" w:rsidRDefault="00040323"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Модуль №</w:t>
      </w:r>
      <w:r w:rsidR="00856FA2" w:rsidRPr="00856FA2">
        <w:rPr>
          <w:rFonts w:ascii="Times New Roman" w:hAnsi="Times New Roman" w:cs="Times New Roman"/>
          <w:sz w:val="28"/>
          <w:szCs w:val="28"/>
        </w:rPr>
        <w:t>3. Лабораторный практикум. «Изучение изотермического процесса». «Изучение изобарного процесса». «Измерение поверхностного натяжения».</w:t>
      </w:r>
    </w:p>
    <w:p w:rsidR="00856FA2" w:rsidRPr="00856FA2" w:rsidRDefault="00040323"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Модуль №</w:t>
      </w:r>
      <w:r w:rsidR="00856FA2" w:rsidRPr="00856FA2">
        <w:rPr>
          <w:rFonts w:ascii="Times New Roman" w:hAnsi="Times New Roman" w:cs="Times New Roman"/>
          <w:sz w:val="28"/>
          <w:szCs w:val="28"/>
        </w:rPr>
        <w:t>4</w:t>
      </w:r>
      <w:r w:rsidR="00856FA2">
        <w:rPr>
          <w:rFonts w:ascii="Times New Roman" w:hAnsi="Times New Roman" w:cs="Times New Roman"/>
          <w:sz w:val="28"/>
          <w:szCs w:val="28"/>
        </w:rPr>
        <w:t>.</w:t>
      </w:r>
      <w:r w:rsidR="00856FA2" w:rsidRPr="00856FA2">
        <w:rPr>
          <w:rFonts w:ascii="Times New Roman" w:hAnsi="Times New Roman" w:cs="Times New Roman"/>
          <w:sz w:val="28"/>
          <w:szCs w:val="28"/>
        </w:rPr>
        <w:t xml:space="preserve"> Решение задач  на основное уравнение МКТ, уравнение состояния идеального газа,  изопроцессы, расчет абсолютной и относительной влажности воздуха.</w:t>
      </w:r>
    </w:p>
    <w:p w:rsidR="00856FA2" w:rsidRPr="00856FA2" w:rsidRDefault="00040323"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Модуль №</w:t>
      </w:r>
      <w:r w:rsidR="00856FA2" w:rsidRPr="00856FA2">
        <w:rPr>
          <w:rFonts w:ascii="Times New Roman" w:hAnsi="Times New Roman" w:cs="Times New Roman"/>
          <w:sz w:val="28"/>
          <w:szCs w:val="28"/>
        </w:rPr>
        <w:t>5</w:t>
      </w:r>
      <w:r w:rsidR="00856FA2">
        <w:rPr>
          <w:rFonts w:ascii="Times New Roman" w:hAnsi="Times New Roman" w:cs="Times New Roman"/>
          <w:sz w:val="28"/>
          <w:szCs w:val="28"/>
        </w:rPr>
        <w:t>. Зачё</w:t>
      </w:r>
      <w:r w:rsidR="00856FA2" w:rsidRPr="00856FA2">
        <w:rPr>
          <w:rFonts w:ascii="Times New Roman" w:hAnsi="Times New Roman" w:cs="Times New Roman"/>
          <w:sz w:val="28"/>
          <w:szCs w:val="28"/>
        </w:rPr>
        <w:t>т</w:t>
      </w:r>
      <w:r w:rsidR="00856FA2">
        <w:rPr>
          <w:rFonts w:ascii="Times New Roman" w:hAnsi="Times New Roman" w:cs="Times New Roman"/>
          <w:sz w:val="28"/>
          <w:szCs w:val="28"/>
        </w:rPr>
        <w:t>.</w:t>
      </w:r>
    </w:p>
    <w:p w:rsidR="00856FA2" w:rsidRPr="00856FA2" w:rsidRDefault="00040323"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00856FA2" w:rsidRPr="00856FA2">
        <w:rPr>
          <w:rFonts w:ascii="Times New Roman" w:hAnsi="Times New Roman" w:cs="Times New Roman"/>
          <w:sz w:val="28"/>
          <w:szCs w:val="28"/>
        </w:rPr>
        <w:t>№6</w:t>
      </w:r>
      <w:r w:rsidR="00856FA2">
        <w:rPr>
          <w:rFonts w:ascii="Times New Roman" w:hAnsi="Times New Roman" w:cs="Times New Roman"/>
          <w:sz w:val="28"/>
          <w:szCs w:val="28"/>
        </w:rPr>
        <w:t>. Урок-к</w:t>
      </w:r>
      <w:r w:rsidR="00856FA2" w:rsidRPr="00856FA2">
        <w:rPr>
          <w:rFonts w:ascii="Times New Roman" w:hAnsi="Times New Roman" w:cs="Times New Roman"/>
          <w:sz w:val="28"/>
          <w:szCs w:val="28"/>
        </w:rPr>
        <w:t>онференция «Термодинамические явления в атмосфере»</w:t>
      </w:r>
      <w:r w:rsidR="00856FA2">
        <w:rPr>
          <w:rFonts w:ascii="Times New Roman" w:hAnsi="Times New Roman" w:cs="Times New Roman"/>
          <w:sz w:val="28"/>
          <w:szCs w:val="28"/>
        </w:rPr>
        <w:t>.</w:t>
      </w:r>
    </w:p>
    <w:p w:rsidR="00856FA2" w:rsidRPr="00856FA2" w:rsidRDefault="00040323"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56FA2">
        <w:rPr>
          <w:rFonts w:ascii="Times New Roman" w:hAnsi="Times New Roman" w:cs="Times New Roman"/>
          <w:sz w:val="28"/>
          <w:szCs w:val="28"/>
        </w:rPr>
        <w:t xml:space="preserve"> </w:t>
      </w:r>
      <w:r w:rsidR="00856FA2" w:rsidRPr="00856FA2">
        <w:rPr>
          <w:rFonts w:ascii="Times New Roman" w:hAnsi="Times New Roman" w:cs="Times New Roman"/>
          <w:sz w:val="28"/>
          <w:szCs w:val="28"/>
        </w:rPr>
        <w:t xml:space="preserve"> </w:t>
      </w:r>
      <w:r>
        <w:rPr>
          <w:rFonts w:ascii="Times New Roman" w:hAnsi="Times New Roman" w:cs="Times New Roman"/>
          <w:sz w:val="28"/>
          <w:szCs w:val="28"/>
        </w:rPr>
        <w:t>Как пример, хочу</w:t>
      </w:r>
      <w:r w:rsidR="00856FA2" w:rsidRPr="00856FA2">
        <w:rPr>
          <w:rFonts w:ascii="Times New Roman" w:hAnsi="Times New Roman" w:cs="Times New Roman"/>
          <w:sz w:val="28"/>
          <w:szCs w:val="28"/>
        </w:rPr>
        <w:t xml:space="preserve"> предложить од</w:t>
      </w:r>
      <w:r>
        <w:rPr>
          <w:rFonts w:ascii="Times New Roman" w:hAnsi="Times New Roman" w:cs="Times New Roman"/>
          <w:sz w:val="28"/>
          <w:szCs w:val="28"/>
        </w:rPr>
        <w:t>ин из вариантов выделения  модулей</w:t>
      </w:r>
      <w:r w:rsidR="00856FA2" w:rsidRPr="00856FA2">
        <w:rPr>
          <w:rFonts w:ascii="Times New Roman" w:hAnsi="Times New Roman" w:cs="Times New Roman"/>
          <w:sz w:val="28"/>
          <w:szCs w:val="28"/>
        </w:rPr>
        <w:t>.</w:t>
      </w:r>
    </w:p>
    <w:p w:rsidR="00856FA2" w:rsidRPr="00856FA2" w:rsidRDefault="00B97E6D" w:rsidP="004531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56FA2">
        <w:rPr>
          <w:rFonts w:ascii="Times New Roman" w:hAnsi="Times New Roman" w:cs="Times New Roman"/>
          <w:sz w:val="28"/>
          <w:szCs w:val="28"/>
        </w:rPr>
        <w:t>Пер</w:t>
      </w:r>
      <w:r w:rsidR="00040323">
        <w:rPr>
          <w:rFonts w:ascii="Times New Roman" w:hAnsi="Times New Roman" w:cs="Times New Roman"/>
          <w:sz w:val="28"/>
          <w:szCs w:val="28"/>
        </w:rPr>
        <w:t>вый модуль</w:t>
      </w:r>
      <w:r w:rsidR="00631D1A">
        <w:rPr>
          <w:rFonts w:ascii="Times New Roman" w:hAnsi="Times New Roman" w:cs="Times New Roman"/>
          <w:sz w:val="28"/>
          <w:szCs w:val="28"/>
        </w:rPr>
        <w:t xml:space="preserve"> </w:t>
      </w:r>
      <w:r w:rsidR="00631D1A" w:rsidRPr="00040323">
        <w:rPr>
          <w:rFonts w:ascii="Times New Roman" w:hAnsi="Times New Roman" w:cs="Times New Roman"/>
          <w:sz w:val="28"/>
          <w:szCs w:val="28"/>
        </w:rPr>
        <w:t>–</w:t>
      </w:r>
      <w:r w:rsidR="00856FA2" w:rsidRPr="00856FA2">
        <w:rPr>
          <w:rFonts w:ascii="Times New Roman" w:hAnsi="Times New Roman" w:cs="Times New Roman"/>
          <w:sz w:val="28"/>
          <w:szCs w:val="28"/>
        </w:rPr>
        <w:t xml:space="preserve"> изложение теоретического материала. </w:t>
      </w:r>
      <w:r w:rsidR="00040323">
        <w:rPr>
          <w:rFonts w:ascii="Times New Roman" w:hAnsi="Times New Roman" w:cs="Times New Roman"/>
          <w:sz w:val="28"/>
          <w:szCs w:val="28"/>
        </w:rPr>
        <w:t>Урок провожу</w:t>
      </w:r>
      <w:r w:rsidR="00856FA2" w:rsidRPr="00856FA2">
        <w:rPr>
          <w:rFonts w:ascii="Times New Roman" w:hAnsi="Times New Roman" w:cs="Times New Roman"/>
          <w:sz w:val="28"/>
          <w:szCs w:val="28"/>
        </w:rPr>
        <w:t xml:space="preserve"> в форме  лекции с использованием наглядной демонстрации: демонстрационные эксперименты, видеоролики, презентации. На данном этапе я формирую начальное представление об изучаемом учебном материале. Форма деятельности учащихся</w:t>
      </w:r>
      <w:r w:rsidR="00631D1A">
        <w:rPr>
          <w:rFonts w:ascii="Times New Roman" w:hAnsi="Times New Roman" w:cs="Times New Roman"/>
          <w:sz w:val="28"/>
          <w:szCs w:val="28"/>
        </w:rPr>
        <w:t xml:space="preserve"> </w:t>
      </w:r>
      <w:r w:rsidR="00631D1A" w:rsidRPr="00040323">
        <w:rPr>
          <w:rFonts w:ascii="Times New Roman" w:hAnsi="Times New Roman" w:cs="Times New Roman"/>
          <w:sz w:val="28"/>
          <w:szCs w:val="28"/>
        </w:rPr>
        <w:t>–</w:t>
      </w:r>
      <w:r w:rsidR="00631D1A">
        <w:rPr>
          <w:rFonts w:ascii="Times New Roman" w:hAnsi="Times New Roman" w:cs="Times New Roman"/>
          <w:sz w:val="28"/>
          <w:szCs w:val="28"/>
        </w:rPr>
        <w:t xml:space="preserve"> </w:t>
      </w:r>
      <w:r w:rsidR="00856FA2" w:rsidRPr="00856FA2">
        <w:rPr>
          <w:rFonts w:ascii="Times New Roman" w:hAnsi="Times New Roman" w:cs="Times New Roman"/>
          <w:sz w:val="28"/>
          <w:szCs w:val="28"/>
        </w:rPr>
        <w:t xml:space="preserve">фронтальная работа, направленная на понимание </w:t>
      </w:r>
      <w:r w:rsidR="00040323">
        <w:rPr>
          <w:rFonts w:ascii="Times New Roman" w:hAnsi="Times New Roman" w:cs="Times New Roman"/>
          <w:sz w:val="28"/>
          <w:szCs w:val="28"/>
        </w:rPr>
        <w:t xml:space="preserve">теоретического материала и </w:t>
      </w:r>
      <w:r w:rsidR="00856FA2" w:rsidRPr="00856FA2">
        <w:rPr>
          <w:rFonts w:ascii="Times New Roman" w:hAnsi="Times New Roman" w:cs="Times New Roman"/>
          <w:sz w:val="28"/>
          <w:szCs w:val="28"/>
        </w:rPr>
        <w:t xml:space="preserve"> первичное накопление информации по изучаемой </w:t>
      </w:r>
      <w:r w:rsidR="00040323">
        <w:rPr>
          <w:rFonts w:ascii="Times New Roman" w:hAnsi="Times New Roman" w:cs="Times New Roman"/>
          <w:sz w:val="28"/>
          <w:szCs w:val="28"/>
        </w:rPr>
        <w:t>теме. Учащиеся теоретический</w:t>
      </w:r>
      <w:r w:rsidR="00856FA2" w:rsidRPr="00856FA2">
        <w:rPr>
          <w:rFonts w:ascii="Times New Roman" w:hAnsi="Times New Roman" w:cs="Times New Roman"/>
          <w:sz w:val="28"/>
          <w:szCs w:val="28"/>
        </w:rPr>
        <w:t xml:space="preserve"> материал оформляют в виде опорного конспекта, тезисов, блок-схем, таблиц, выводов.</w:t>
      </w:r>
    </w:p>
    <w:p w:rsidR="00856FA2" w:rsidRPr="00040323" w:rsidRDefault="00631D1A"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0323">
        <w:rPr>
          <w:rFonts w:ascii="Times New Roman" w:hAnsi="Times New Roman" w:cs="Times New Roman"/>
          <w:sz w:val="28"/>
          <w:szCs w:val="28"/>
        </w:rPr>
        <w:t>Второй модуль</w:t>
      </w:r>
      <w:r>
        <w:rPr>
          <w:rFonts w:ascii="Times New Roman" w:hAnsi="Times New Roman" w:cs="Times New Roman"/>
          <w:sz w:val="28"/>
          <w:szCs w:val="28"/>
        </w:rPr>
        <w:t xml:space="preserve"> </w:t>
      </w:r>
      <w:r w:rsidRPr="00040323">
        <w:rPr>
          <w:rFonts w:ascii="Times New Roman" w:hAnsi="Times New Roman" w:cs="Times New Roman"/>
          <w:sz w:val="28"/>
          <w:szCs w:val="28"/>
        </w:rPr>
        <w:t>–</w:t>
      </w:r>
      <w:r>
        <w:rPr>
          <w:rFonts w:ascii="Times New Roman" w:hAnsi="Times New Roman" w:cs="Times New Roman"/>
          <w:sz w:val="28"/>
          <w:szCs w:val="28"/>
        </w:rPr>
        <w:t xml:space="preserve"> </w:t>
      </w:r>
      <w:r w:rsidR="00856FA2" w:rsidRPr="00040323">
        <w:rPr>
          <w:rFonts w:ascii="Times New Roman" w:hAnsi="Times New Roman" w:cs="Times New Roman"/>
          <w:sz w:val="28"/>
          <w:szCs w:val="28"/>
        </w:rPr>
        <w:t>пополнение информации. Осуществляется самостоятельное получение учащимися дополнительной информации и встраивание новой информации в уже приобретённый оп</w:t>
      </w:r>
      <w:r>
        <w:rPr>
          <w:rFonts w:ascii="Times New Roman" w:hAnsi="Times New Roman" w:cs="Times New Roman"/>
          <w:sz w:val="28"/>
          <w:szCs w:val="28"/>
        </w:rPr>
        <w:t xml:space="preserve">ыт. Форма деятельности учащихся  </w:t>
      </w:r>
      <w:r w:rsidR="00856FA2" w:rsidRPr="00040323">
        <w:rPr>
          <w:rFonts w:ascii="Times New Roman" w:hAnsi="Times New Roman" w:cs="Times New Roman"/>
          <w:sz w:val="28"/>
          <w:szCs w:val="28"/>
        </w:rPr>
        <w:t>–</w:t>
      </w:r>
      <w:r>
        <w:rPr>
          <w:rFonts w:ascii="Times New Roman" w:hAnsi="Times New Roman" w:cs="Times New Roman"/>
          <w:sz w:val="28"/>
          <w:szCs w:val="28"/>
        </w:rPr>
        <w:t xml:space="preserve"> </w:t>
      </w:r>
      <w:r w:rsidR="00856FA2" w:rsidRPr="00040323">
        <w:rPr>
          <w:rFonts w:ascii="Times New Roman" w:hAnsi="Times New Roman" w:cs="Times New Roman"/>
          <w:sz w:val="28"/>
          <w:szCs w:val="28"/>
        </w:rPr>
        <w:t xml:space="preserve"> семинарское занятие с элементами индивидуальной и групповой работы. На этом занятии учащиеся самостоятельно изучают материал учебника и дополнительную литературу. Обработку материала и первичный контроль я  осуществляю на основе раздаточного материала. В материал входят упражнения и вопросы, которые помогают индивидуальному и поэтапному выявлению пробелов в знаниях учащихся, их коррекции и  ликв</w:t>
      </w:r>
      <w:r w:rsidR="00040323">
        <w:rPr>
          <w:rFonts w:ascii="Times New Roman" w:hAnsi="Times New Roman" w:cs="Times New Roman"/>
          <w:sz w:val="28"/>
          <w:szCs w:val="28"/>
        </w:rPr>
        <w:t>идации. Таким образом, происходи</w:t>
      </w:r>
      <w:r w:rsidR="00856FA2" w:rsidRPr="00040323">
        <w:rPr>
          <w:rFonts w:ascii="Times New Roman" w:hAnsi="Times New Roman" w:cs="Times New Roman"/>
          <w:sz w:val="28"/>
          <w:szCs w:val="28"/>
        </w:rPr>
        <w:t>т закрепление и систематизация изучаемого материала на теоретическом уровне, формируются первичные информационные умения.</w:t>
      </w:r>
    </w:p>
    <w:p w:rsidR="00856FA2" w:rsidRPr="00040323" w:rsidRDefault="00B97E6D"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0323">
        <w:rPr>
          <w:rFonts w:ascii="Times New Roman" w:hAnsi="Times New Roman" w:cs="Times New Roman"/>
          <w:sz w:val="28"/>
          <w:szCs w:val="28"/>
        </w:rPr>
        <w:t>Третий модуль</w:t>
      </w:r>
      <w:r w:rsidR="00631D1A">
        <w:rPr>
          <w:rFonts w:ascii="Times New Roman" w:hAnsi="Times New Roman" w:cs="Times New Roman"/>
          <w:sz w:val="28"/>
          <w:szCs w:val="28"/>
        </w:rPr>
        <w:t xml:space="preserve"> </w:t>
      </w:r>
      <w:r w:rsidR="00856FA2" w:rsidRPr="00040323">
        <w:rPr>
          <w:rFonts w:ascii="Times New Roman" w:hAnsi="Times New Roman" w:cs="Times New Roman"/>
          <w:sz w:val="28"/>
          <w:szCs w:val="28"/>
        </w:rPr>
        <w:t xml:space="preserve"> – выполнение лабораторного практикума, формирование экспериментальных умений и применение полученных ранее знаний  на практике.  На данном этапе учащиеся учатся пользоваться экспериментальным оборудованием, формулировать цель эксперимента, выдвигать гипотезу, выстраивать цепочку действий по ее доказательству или опровержению, искать пути решения при возникновении затруднений, а также оформлять полученные результаты и делать выводы. </w:t>
      </w:r>
    </w:p>
    <w:p w:rsidR="00856FA2" w:rsidRPr="00040323" w:rsidRDefault="00631D1A"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0323">
        <w:rPr>
          <w:rFonts w:ascii="Times New Roman" w:hAnsi="Times New Roman" w:cs="Times New Roman"/>
          <w:sz w:val="28"/>
          <w:szCs w:val="28"/>
        </w:rPr>
        <w:t>Четвёртый модуль</w:t>
      </w:r>
      <w:r w:rsidR="00856FA2" w:rsidRPr="00040323">
        <w:rPr>
          <w:rFonts w:ascii="Times New Roman" w:hAnsi="Times New Roman" w:cs="Times New Roman"/>
          <w:sz w:val="28"/>
          <w:szCs w:val="28"/>
        </w:rPr>
        <w:t xml:space="preserve"> – применение теоретических знаний при решении задач изучаемой темы. Формируются умения анализа, встраивания логики новых знаний. В начале учебного занятия я предъявляю образцы решения задач, далее происходит пробное действие по решению задач отдельными учащимися  с предъявлением своих вариантов всеми учащ</w:t>
      </w:r>
      <w:r w:rsidR="00040323">
        <w:rPr>
          <w:rFonts w:ascii="Times New Roman" w:hAnsi="Times New Roman" w:cs="Times New Roman"/>
          <w:sz w:val="28"/>
          <w:szCs w:val="28"/>
        </w:rPr>
        <w:t>имися класса. Целью данного модуля</w:t>
      </w:r>
      <w:r w:rsidR="00856FA2" w:rsidRPr="00040323">
        <w:rPr>
          <w:rFonts w:ascii="Times New Roman" w:hAnsi="Times New Roman" w:cs="Times New Roman"/>
          <w:sz w:val="28"/>
          <w:szCs w:val="28"/>
        </w:rPr>
        <w:t xml:space="preserve"> является углубление, развитие и расширение знаний учащихся по изучаемым вопросам. Форма деятельности учащихся – парная, групповая работа.</w:t>
      </w:r>
    </w:p>
    <w:p w:rsidR="00856FA2" w:rsidRPr="00040323" w:rsidRDefault="00B97E6D"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0323">
        <w:rPr>
          <w:rFonts w:ascii="Times New Roman" w:hAnsi="Times New Roman" w:cs="Times New Roman"/>
          <w:sz w:val="28"/>
          <w:szCs w:val="28"/>
        </w:rPr>
        <w:t>Пятый модуль</w:t>
      </w:r>
      <w:r w:rsidR="00856FA2" w:rsidRPr="00040323">
        <w:rPr>
          <w:rFonts w:ascii="Times New Roman" w:hAnsi="Times New Roman" w:cs="Times New Roman"/>
          <w:sz w:val="28"/>
          <w:szCs w:val="28"/>
        </w:rPr>
        <w:t xml:space="preserve"> – контроль знаний учащихся.  Я практикую проведение письменной самостоятельной, проверочной или контрольной работы, тестовой работы.  Учащиеся имеют возможность самостоятельно выявить пробелы после первичной проверки работы мною, внести коррективы, проработать  допущенные ошибки. Отметка выставляется после корректировки учащимся своей письменной работы.</w:t>
      </w:r>
    </w:p>
    <w:p w:rsidR="00812BE2" w:rsidRPr="007002A9" w:rsidRDefault="00B97E6D" w:rsidP="004531A5">
      <w:pPr>
        <w:spacing w:line="360" w:lineRule="auto"/>
        <w:contextualSpacing/>
        <w:jc w:val="both"/>
        <w:rPr>
          <w:rFonts w:ascii="Times New Roman" w:hAnsi="Times New Roman" w:cs="Times New Roman"/>
        </w:rPr>
      </w:pPr>
      <w:r>
        <w:rPr>
          <w:rFonts w:ascii="Times New Roman" w:hAnsi="Times New Roman" w:cs="Times New Roman"/>
          <w:sz w:val="28"/>
          <w:szCs w:val="28"/>
        </w:rPr>
        <w:t xml:space="preserve">      </w:t>
      </w:r>
      <w:r w:rsidR="00856FA2" w:rsidRPr="00040323">
        <w:rPr>
          <w:rFonts w:ascii="Times New Roman" w:hAnsi="Times New Roman" w:cs="Times New Roman"/>
          <w:sz w:val="28"/>
          <w:szCs w:val="28"/>
        </w:rPr>
        <w:t>Шесто</w:t>
      </w:r>
      <w:r w:rsidR="00040323">
        <w:rPr>
          <w:rFonts w:ascii="Times New Roman" w:hAnsi="Times New Roman" w:cs="Times New Roman"/>
          <w:sz w:val="28"/>
          <w:szCs w:val="28"/>
        </w:rPr>
        <w:t>й модуль</w:t>
      </w:r>
      <w:r w:rsidR="00856FA2" w:rsidRPr="00040323">
        <w:rPr>
          <w:rFonts w:ascii="Times New Roman" w:hAnsi="Times New Roman" w:cs="Times New Roman"/>
          <w:sz w:val="28"/>
          <w:szCs w:val="28"/>
        </w:rPr>
        <w:t xml:space="preserve"> – обобщение </w:t>
      </w:r>
      <w:r w:rsidR="00040323">
        <w:rPr>
          <w:rFonts w:ascii="Times New Roman" w:hAnsi="Times New Roman" w:cs="Times New Roman"/>
          <w:sz w:val="28"/>
          <w:szCs w:val="28"/>
        </w:rPr>
        <w:t xml:space="preserve">учебного </w:t>
      </w:r>
      <w:r w:rsidR="00631D1A">
        <w:rPr>
          <w:rFonts w:ascii="Times New Roman" w:hAnsi="Times New Roman" w:cs="Times New Roman"/>
          <w:sz w:val="28"/>
          <w:szCs w:val="28"/>
        </w:rPr>
        <w:t xml:space="preserve">материала. Форма деятельности  </w:t>
      </w:r>
      <w:r w:rsidR="00631D1A" w:rsidRPr="00040323">
        <w:rPr>
          <w:rFonts w:ascii="Times New Roman" w:hAnsi="Times New Roman" w:cs="Times New Roman"/>
          <w:sz w:val="28"/>
          <w:szCs w:val="28"/>
        </w:rPr>
        <w:t>–</w:t>
      </w:r>
      <w:r w:rsidR="00856FA2" w:rsidRPr="00040323">
        <w:rPr>
          <w:rFonts w:ascii="Times New Roman" w:hAnsi="Times New Roman" w:cs="Times New Roman"/>
          <w:sz w:val="28"/>
          <w:szCs w:val="28"/>
        </w:rPr>
        <w:t xml:space="preserve"> пополнение и систематизация знаний и умений на основе предъявления учащимися творческих работ по тематике: основное содержание изучаемой темы, исторические сведения, биографии ученых, применение законов для объяснения природных явлений и принципа действия технических устройств. На </w:t>
      </w:r>
      <w:r w:rsidR="00040323">
        <w:rPr>
          <w:rFonts w:ascii="Times New Roman" w:hAnsi="Times New Roman" w:cs="Times New Roman"/>
          <w:sz w:val="28"/>
          <w:szCs w:val="28"/>
        </w:rPr>
        <w:t xml:space="preserve">учебных </w:t>
      </w:r>
      <w:r w:rsidR="00856FA2" w:rsidRPr="00040323">
        <w:rPr>
          <w:rFonts w:ascii="Times New Roman" w:hAnsi="Times New Roman" w:cs="Times New Roman"/>
          <w:sz w:val="28"/>
          <w:szCs w:val="28"/>
        </w:rPr>
        <w:t>занятиях рассматриваются сообщения</w:t>
      </w:r>
      <w:r w:rsidR="00040323">
        <w:rPr>
          <w:rFonts w:ascii="Times New Roman" w:hAnsi="Times New Roman" w:cs="Times New Roman"/>
          <w:sz w:val="28"/>
          <w:szCs w:val="28"/>
        </w:rPr>
        <w:t>, подготовленные учащимися самостоятельно</w:t>
      </w:r>
      <w:r w:rsidR="00856FA2" w:rsidRPr="00040323">
        <w:rPr>
          <w:rFonts w:ascii="Times New Roman" w:hAnsi="Times New Roman" w:cs="Times New Roman"/>
          <w:sz w:val="28"/>
          <w:szCs w:val="28"/>
        </w:rPr>
        <w:t>. К ним учащиеся создают модели, кро</w:t>
      </w:r>
      <w:r w:rsidR="00631D1A">
        <w:rPr>
          <w:rFonts w:ascii="Times New Roman" w:hAnsi="Times New Roman" w:cs="Times New Roman"/>
          <w:sz w:val="28"/>
          <w:szCs w:val="28"/>
        </w:rPr>
        <w:t xml:space="preserve">ссворды, шарады, самостоятельно </w:t>
      </w:r>
      <w:r w:rsidR="00856FA2" w:rsidRPr="00040323">
        <w:rPr>
          <w:rFonts w:ascii="Times New Roman" w:hAnsi="Times New Roman" w:cs="Times New Roman"/>
          <w:sz w:val="28"/>
          <w:szCs w:val="28"/>
        </w:rPr>
        <w:t>разрабатывают экспериментальные установки и демонстрируют их. У них формируются исследовательские умения, умения анализировать имеющуюся информацию, кратко излагать ее перед аудиторией, происходит формирование и развитие презентационных умений. Творческое представление работ повышает</w:t>
      </w:r>
      <w:r w:rsidR="00040323">
        <w:rPr>
          <w:rFonts w:ascii="Times New Roman" w:hAnsi="Times New Roman" w:cs="Times New Roman"/>
          <w:sz w:val="28"/>
          <w:szCs w:val="28"/>
        </w:rPr>
        <w:t xml:space="preserve"> познавательный интерес учащихся к изучаемой теме,  что  положительно</w:t>
      </w:r>
      <w:r w:rsidR="00856FA2" w:rsidRPr="00040323">
        <w:rPr>
          <w:rFonts w:ascii="Times New Roman" w:hAnsi="Times New Roman" w:cs="Times New Roman"/>
          <w:sz w:val="28"/>
          <w:szCs w:val="28"/>
        </w:rPr>
        <w:t xml:space="preserve"> влияет на уровень усвоения </w:t>
      </w:r>
      <w:r w:rsidR="00040323">
        <w:rPr>
          <w:rFonts w:ascii="Times New Roman" w:hAnsi="Times New Roman" w:cs="Times New Roman"/>
          <w:sz w:val="28"/>
          <w:szCs w:val="28"/>
        </w:rPr>
        <w:t>материала и стимулирует учащихся к самостоятельной</w:t>
      </w:r>
      <w:r w:rsidR="00856FA2" w:rsidRPr="00040323">
        <w:rPr>
          <w:rFonts w:ascii="Times New Roman" w:hAnsi="Times New Roman" w:cs="Times New Roman"/>
          <w:sz w:val="28"/>
          <w:szCs w:val="28"/>
        </w:rPr>
        <w:t xml:space="preserve"> исследовательской работе. [1,с35-37]</w:t>
      </w:r>
      <w:r w:rsidR="00040323">
        <w:rPr>
          <w:rFonts w:ascii="Times New Roman" w:hAnsi="Times New Roman" w:cs="Times New Roman"/>
          <w:sz w:val="28"/>
          <w:szCs w:val="28"/>
        </w:rPr>
        <w:t>.</w:t>
      </w:r>
      <w:r w:rsidR="00631D1A">
        <w:rPr>
          <w:rFonts w:ascii="Times New Roman" w:hAnsi="Times New Roman" w:cs="Times New Roman"/>
          <w:sz w:val="28"/>
          <w:szCs w:val="28"/>
        </w:rPr>
        <w:t xml:space="preserve"> </w:t>
      </w:r>
      <w:r w:rsidR="00812BE2" w:rsidRPr="007002A9">
        <w:rPr>
          <w:rFonts w:ascii="Times New Roman" w:hAnsi="Times New Roman" w:cs="Times New Roman"/>
          <w:sz w:val="28"/>
          <w:szCs w:val="28"/>
        </w:rPr>
        <w:t>Данная  система модулей разработана таким</w:t>
      </w:r>
      <w:r w:rsidR="00631D1A">
        <w:rPr>
          <w:rFonts w:ascii="Times New Roman" w:hAnsi="Times New Roman" w:cs="Times New Roman"/>
          <w:sz w:val="28"/>
          <w:szCs w:val="28"/>
        </w:rPr>
        <w:t xml:space="preserve"> образом, чтобы в полном объё</w:t>
      </w:r>
      <w:r w:rsidR="00812BE2" w:rsidRPr="007002A9">
        <w:rPr>
          <w:rFonts w:ascii="Times New Roman" w:hAnsi="Times New Roman" w:cs="Times New Roman"/>
          <w:sz w:val="28"/>
          <w:szCs w:val="28"/>
        </w:rPr>
        <w:t xml:space="preserve">ме </w:t>
      </w:r>
      <w:r w:rsidR="00812BE2" w:rsidRPr="007002A9">
        <w:rPr>
          <w:rFonts w:ascii="Times New Roman" w:hAnsi="Times New Roman" w:cs="Times New Roman"/>
          <w:sz w:val="28"/>
          <w:szCs w:val="28"/>
        </w:rPr>
        <w:lastRenderedPageBreak/>
        <w:t xml:space="preserve">сформировать у учащихся исследовательские навыки и умения, презентационные способности, умения  самообразования и </w:t>
      </w:r>
      <w:proofErr w:type="spellStart"/>
      <w:r w:rsidR="00812BE2" w:rsidRPr="007002A9">
        <w:rPr>
          <w:rFonts w:ascii="Times New Roman" w:hAnsi="Times New Roman" w:cs="Times New Roman"/>
          <w:sz w:val="28"/>
          <w:szCs w:val="28"/>
        </w:rPr>
        <w:t>взаимообучения</w:t>
      </w:r>
      <w:proofErr w:type="spellEnd"/>
      <w:r w:rsidR="00812BE2">
        <w:rPr>
          <w:rFonts w:ascii="Times New Roman" w:hAnsi="Times New Roman" w:cs="Times New Roman"/>
          <w:sz w:val="28"/>
          <w:szCs w:val="28"/>
        </w:rPr>
        <w:t>.</w:t>
      </w:r>
    </w:p>
    <w:p w:rsidR="00D00EDA" w:rsidRPr="007002A9" w:rsidRDefault="001A102C"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5FFD">
        <w:rPr>
          <w:rFonts w:ascii="Times New Roman" w:hAnsi="Times New Roman" w:cs="Times New Roman"/>
          <w:sz w:val="28"/>
          <w:szCs w:val="28"/>
        </w:rPr>
        <w:t xml:space="preserve">   При использовании модульного обучения важная роль отводится</w:t>
      </w:r>
      <w:r w:rsidR="00A635AD" w:rsidRPr="007002A9">
        <w:rPr>
          <w:rFonts w:ascii="Times New Roman" w:hAnsi="Times New Roman" w:cs="Times New Roman"/>
          <w:sz w:val="28"/>
          <w:szCs w:val="28"/>
        </w:rPr>
        <w:t xml:space="preserve"> организации контроля и самоконтроля результатов учебной </w:t>
      </w:r>
      <w:r w:rsidR="00D35FFD">
        <w:rPr>
          <w:rFonts w:ascii="Times New Roman" w:hAnsi="Times New Roman" w:cs="Times New Roman"/>
          <w:sz w:val="28"/>
          <w:szCs w:val="28"/>
        </w:rPr>
        <w:t xml:space="preserve"> деятельности учащихся</w:t>
      </w:r>
      <w:r w:rsidR="00A635AD" w:rsidRPr="007002A9">
        <w:rPr>
          <w:rFonts w:ascii="Times New Roman" w:hAnsi="Times New Roman" w:cs="Times New Roman"/>
          <w:sz w:val="28"/>
          <w:szCs w:val="28"/>
        </w:rPr>
        <w:t>.</w:t>
      </w:r>
      <w:r w:rsidR="00BD3F73">
        <w:rPr>
          <w:rFonts w:ascii="Times New Roman" w:hAnsi="Times New Roman" w:cs="Times New Roman"/>
          <w:sz w:val="28"/>
          <w:szCs w:val="28"/>
        </w:rPr>
        <w:t xml:space="preserve">  </w:t>
      </w:r>
      <w:r w:rsidR="00324DD2">
        <w:rPr>
          <w:rFonts w:ascii="Times New Roman" w:hAnsi="Times New Roman" w:cs="Times New Roman"/>
          <w:sz w:val="28"/>
          <w:szCs w:val="28"/>
        </w:rPr>
        <w:t>Я использую разнообразные формы контроля знаний и умений учащихся. Например, самоконтроль позволяет учащемуся сравнить</w:t>
      </w:r>
      <w:r w:rsidR="00A635AD" w:rsidRPr="007002A9">
        <w:rPr>
          <w:rFonts w:ascii="Times New Roman" w:hAnsi="Times New Roman" w:cs="Times New Roman"/>
          <w:sz w:val="28"/>
          <w:szCs w:val="28"/>
        </w:rPr>
        <w:t xml:space="preserve"> полученные результаты с эталоном и сам</w:t>
      </w:r>
      <w:r w:rsidR="00324DD2">
        <w:rPr>
          <w:rFonts w:ascii="Times New Roman" w:hAnsi="Times New Roman" w:cs="Times New Roman"/>
          <w:sz w:val="28"/>
          <w:szCs w:val="28"/>
        </w:rPr>
        <w:t>ому оценить уровень выполнения задания</w:t>
      </w:r>
      <w:r w:rsidR="00A635AD" w:rsidRPr="007002A9">
        <w:rPr>
          <w:rFonts w:ascii="Times New Roman" w:hAnsi="Times New Roman" w:cs="Times New Roman"/>
          <w:sz w:val="28"/>
          <w:szCs w:val="28"/>
        </w:rPr>
        <w:t>.</w:t>
      </w:r>
      <w:r w:rsidR="00324DD2">
        <w:rPr>
          <w:rFonts w:ascii="Times New Roman" w:hAnsi="Times New Roman" w:cs="Times New Roman"/>
          <w:sz w:val="28"/>
          <w:szCs w:val="28"/>
        </w:rPr>
        <w:t xml:space="preserve"> </w:t>
      </w:r>
      <w:r w:rsidR="00A635AD" w:rsidRPr="007002A9">
        <w:rPr>
          <w:rFonts w:ascii="Times New Roman" w:hAnsi="Times New Roman" w:cs="Times New Roman"/>
          <w:sz w:val="28"/>
          <w:szCs w:val="28"/>
        </w:rPr>
        <w:t>Взаимный контр</w:t>
      </w:r>
      <w:r w:rsidR="00D35FFD">
        <w:rPr>
          <w:rFonts w:ascii="Times New Roman" w:hAnsi="Times New Roman" w:cs="Times New Roman"/>
          <w:sz w:val="28"/>
          <w:szCs w:val="28"/>
        </w:rPr>
        <w:t>оль я провожу</w:t>
      </w:r>
      <w:r w:rsidR="00324DD2">
        <w:rPr>
          <w:rFonts w:ascii="Times New Roman" w:hAnsi="Times New Roman" w:cs="Times New Roman"/>
          <w:sz w:val="28"/>
          <w:szCs w:val="28"/>
        </w:rPr>
        <w:t xml:space="preserve"> после того, как учащийся уже провёл самоконтроль, </w:t>
      </w:r>
      <w:r w:rsidR="00A635AD" w:rsidRPr="007002A9">
        <w:rPr>
          <w:rFonts w:ascii="Times New Roman" w:hAnsi="Times New Roman" w:cs="Times New Roman"/>
          <w:sz w:val="28"/>
          <w:szCs w:val="28"/>
        </w:rPr>
        <w:t xml:space="preserve"> исправил ошибки</w:t>
      </w:r>
      <w:r w:rsidR="00324DD2">
        <w:rPr>
          <w:rFonts w:ascii="Times New Roman" w:hAnsi="Times New Roman" w:cs="Times New Roman"/>
          <w:sz w:val="28"/>
          <w:szCs w:val="28"/>
        </w:rPr>
        <w:t xml:space="preserve">, скорректировал свои знания. </w:t>
      </w:r>
      <w:r w:rsidR="00D00EDA">
        <w:rPr>
          <w:rFonts w:ascii="Times New Roman" w:hAnsi="Times New Roman" w:cs="Times New Roman"/>
          <w:sz w:val="28"/>
          <w:szCs w:val="28"/>
        </w:rPr>
        <w:t>В процессе модульного обучения обязательно провожу текущий и промежуточный контроль</w:t>
      </w:r>
      <w:r w:rsidR="00D00EDA" w:rsidRPr="00D00EDA">
        <w:rPr>
          <w:rFonts w:ascii="Times New Roman" w:hAnsi="Times New Roman" w:cs="Times New Roman"/>
          <w:sz w:val="28"/>
          <w:szCs w:val="28"/>
        </w:rPr>
        <w:t xml:space="preserve"> </w:t>
      </w:r>
      <w:r w:rsidR="00D00EDA">
        <w:rPr>
          <w:rFonts w:ascii="Times New Roman" w:hAnsi="Times New Roman" w:cs="Times New Roman"/>
          <w:sz w:val="28"/>
          <w:szCs w:val="28"/>
        </w:rPr>
        <w:t>в форме</w:t>
      </w:r>
      <w:r w:rsidR="00D00EDA" w:rsidRPr="007002A9">
        <w:rPr>
          <w:rFonts w:ascii="Times New Roman" w:hAnsi="Times New Roman" w:cs="Times New Roman"/>
          <w:sz w:val="28"/>
          <w:szCs w:val="28"/>
        </w:rPr>
        <w:t xml:space="preserve"> тестировани</w:t>
      </w:r>
      <w:r w:rsidR="00D00EDA">
        <w:rPr>
          <w:rFonts w:ascii="Times New Roman" w:hAnsi="Times New Roman" w:cs="Times New Roman"/>
          <w:sz w:val="28"/>
          <w:szCs w:val="28"/>
        </w:rPr>
        <w:t xml:space="preserve">я, индивидуального собеседования, проверочной, самостоятельной или творческой работы. </w:t>
      </w:r>
      <w:r w:rsidR="00B56BCF" w:rsidRPr="007002A9">
        <w:rPr>
          <w:rFonts w:ascii="Times New Roman" w:hAnsi="Times New Roman" w:cs="Times New Roman"/>
          <w:sz w:val="28"/>
          <w:szCs w:val="28"/>
        </w:rPr>
        <w:t xml:space="preserve">После завершения работы </w:t>
      </w:r>
      <w:r w:rsidR="00D00EDA">
        <w:rPr>
          <w:rFonts w:ascii="Times New Roman" w:hAnsi="Times New Roman" w:cs="Times New Roman"/>
          <w:sz w:val="28"/>
          <w:szCs w:val="28"/>
        </w:rPr>
        <w:t>с модулем осуществляю</w:t>
      </w:r>
      <w:r w:rsidR="00B56BCF" w:rsidRPr="007002A9">
        <w:rPr>
          <w:rFonts w:ascii="Times New Roman" w:hAnsi="Times New Roman" w:cs="Times New Roman"/>
          <w:sz w:val="28"/>
          <w:szCs w:val="28"/>
        </w:rPr>
        <w:t xml:space="preserve"> выходной контроль</w:t>
      </w:r>
      <w:r w:rsidR="00D00EDA">
        <w:rPr>
          <w:rFonts w:ascii="Times New Roman" w:hAnsi="Times New Roman" w:cs="Times New Roman"/>
          <w:sz w:val="28"/>
          <w:szCs w:val="28"/>
        </w:rPr>
        <w:t xml:space="preserve"> (самостоятельная работа, </w:t>
      </w:r>
      <w:r w:rsidR="00D35FFD">
        <w:rPr>
          <w:rFonts w:ascii="Times New Roman" w:hAnsi="Times New Roman" w:cs="Times New Roman"/>
          <w:sz w:val="28"/>
          <w:szCs w:val="28"/>
        </w:rPr>
        <w:t xml:space="preserve">тестовая работа, </w:t>
      </w:r>
      <w:r w:rsidR="00D00EDA">
        <w:rPr>
          <w:rFonts w:ascii="Times New Roman" w:hAnsi="Times New Roman" w:cs="Times New Roman"/>
          <w:sz w:val="28"/>
          <w:szCs w:val="28"/>
        </w:rPr>
        <w:t xml:space="preserve">контрольная работа), который </w:t>
      </w:r>
      <w:r w:rsidR="00D00EDA" w:rsidRPr="00D00EDA">
        <w:rPr>
          <w:rFonts w:ascii="Times New Roman" w:hAnsi="Times New Roman" w:cs="Times New Roman"/>
          <w:sz w:val="28"/>
          <w:szCs w:val="28"/>
        </w:rPr>
        <w:t xml:space="preserve"> </w:t>
      </w:r>
      <w:r w:rsidR="00D00EDA" w:rsidRPr="007002A9">
        <w:rPr>
          <w:rFonts w:ascii="Times New Roman" w:hAnsi="Times New Roman" w:cs="Times New Roman"/>
          <w:sz w:val="28"/>
          <w:szCs w:val="28"/>
        </w:rPr>
        <w:t xml:space="preserve">показывает уровень усвоения </w:t>
      </w:r>
      <w:r w:rsidR="00D00EDA">
        <w:rPr>
          <w:rFonts w:ascii="Times New Roman" w:hAnsi="Times New Roman" w:cs="Times New Roman"/>
          <w:sz w:val="28"/>
          <w:szCs w:val="28"/>
        </w:rPr>
        <w:t xml:space="preserve">учащимися определённого модуля и </w:t>
      </w:r>
      <w:r w:rsidR="00D00EDA" w:rsidRPr="007002A9">
        <w:rPr>
          <w:rFonts w:ascii="Times New Roman" w:hAnsi="Times New Roman" w:cs="Times New Roman"/>
          <w:sz w:val="28"/>
          <w:szCs w:val="28"/>
        </w:rPr>
        <w:t>предполагает соответствующую доработку</w:t>
      </w:r>
      <w:r w:rsidR="00D00EDA">
        <w:rPr>
          <w:rFonts w:ascii="Times New Roman" w:hAnsi="Times New Roman" w:cs="Times New Roman"/>
          <w:sz w:val="28"/>
          <w:szCs w:val="28"/>
        </w:rPr>
        <w:t xml:space="preserve"> и коррекцию знаний учащихся</w:t>
      </w:r>
      <w:r w:rsidR="00D00EDA" w:rsidRPr="007002A9">
        <w:rPr>
          <w:rFonts w:ascii="Times New Roman" w:hAnsi="Times New Roman" w:cs="Times New Roman"/>
          <w:sz w:val="28"/>
          <w:szCs w:val="28"/>
        </w:rPr>
        <w:t xml:space="preserve">. </w:t>
      </w:r>
    </w:p>
    <w:p w:rsidR="00B56BCF" w:rsidRPr="007002A9" w:rsidRDefault="00631D1A"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6BCF" w:rsidRPr="007002A9">
        <w:rPr>
          <w:rFonts w:ascii="Times New Roman" w:hAnsi="Times New Roman" w:cs="Times New Roman"/>
          <w:sz w:val="28"/>
          <w:szCs w:val="28"/>
        </w:rPr>
        <w:t>В модульной технологии оценивается выполнение к</w:t>
      </w:r>
      <w:r w:rsidR="00D00EDA">
        <w:rPr>
          <w:rFonts w:ascii="Times New Roman" w:hAnsi="Times New Roman" w:cs="Times New Roman"/>
          <w:sz w:val="28"/>
          <w:szCs w:val="28"/>
        </w:rPr>
        <w:t>аждого учебного элемента. Отметки</w:t>
      </w:r>
      <w:r w:rsidR="00D35FFD">
        <w:rPr>
          <w:rFonts w:ascii="Times New Roman" w:hAnsi="Times New Roman" w:cs="Times New Roman"/>
          <w:sz w:val="28"/>
          <w:szCs w:val="28"/>
        </w:rPr>
        <w:t xml:space="preserve"> накапливаю</w:t>
      </w:r>
      <w:r w:rsidR="00B56BCF" w:rsidRPr="007002A9">
        <w:rPr>
          <w:rFonts w:ascii="Times New Roman" w:hAnsi="Times New Roman" w:cs="Times New Roman"/>
          <w:sz w:val="28"/>
          <w:szCs w:val="28"/>
        </w:rPr>
        <w:t xml:space="preserve"> в ведомости, на основании кото</w:t>
      </w:r>
      <w:r w:rsidR="00D00EDA">
        <w:rPr>
          <w:rFonts w:ascii="Times New Roman" w:hAnsi="Times New Roman" w:cs="Times New Roman"/>
          <w:sz w:val="28"/>
          <w:szCs w:val="28"/>
        </w:rPr>
        <w:t>рой выставляется итоговая отметка</w:t>
      </w:r>
      <w:r w:rsidR="00B56BCF" w:rsidRPr="007002A9">
        <w:rPr>
          <w:rFonts w:ascii="Times New Roman" w:hAnsi="Times New Roman" w:cs="Times New Roman"/>
          <w:sz w:val="28"/>
          <w:szCs w:val="28"/>
        </w:rPr>
        <w:t xml:space="preserve"> за работу над модулем. Точность</w:t>
      </w:r>
      <w:r w:rsidR="00D00EDA">
        <w:rPr>
          <w:rFonts w:ascii="Times New Roman" w:hAnsi="Times New Roman" w:cs="Times New Roman"/>
          <w:sz w:val="28"/>
          <w:szCs w:val="28"/>
        </w:rPr>
        <w:t xml:space="preserve"> контроля и объективность оценивания знаний учащихся  играют важную</w:t>
      </w:r>
      <w:r w:rsidR="00B56BCF" w:rsidRPr="007002A9">
        <w:rPr>
          <w:rFonts w:ascii="Times New Roman" w:hAnsi="Times New Roman" w:cs="Times New Roman"/>
          <w:sz w:val="28"/>
          <w:szCs w:val="28"/>
        </w:rPr>
        <w:t xml:space="preserve"> роль. Получить хо</w:t>
      </w:r>
      <w:r>
        <w:rPr>
          <w:rFonts w:ascii="Times New Roman" w:hAnsi="Times New Roman" w:cs="Times New Roman"/>
          <w:sz w:val="28"/>
          <w:szCs w:val="28"/>
        </w:rPr>
        <w:t xml:space="preserve">рошую отметку </w:t>
      </w:r>
      <w:r w:rsidRPr="00040323">
        <w:rPr>
          <w:rFonts w:ascii="Times New Roman" w:hAnsi="Times New Roman" w:cs="Times New Roman"/>
          <w:sz w:val="28"/>
          <w:szCs w:val="28"/>
        </w:rPr>
        <w:t>–</w:t>
      </w:r>
      <w:r w:rsidR="00D00EDA">
        <w:rPr>
          <w:rFonts w:ascii="Times New Roman" w:hAnsi="Times New Roman" w:cs="Times New Roman"/>
          <w:sz w:val="28"/>
          <w:szCs w:val="28"/>
        </w:rPr>
        <w:t xml:space="preserve"> </w:t>
      </w:r>
      <w:r w:rsidR="00B56BCF" w:rsidRPr="007002A9">
        <w:rPr>
          <w:rFonts w:ascii="Times New Roman" w:hAnsi="Times New Roman" w:cs="Times New Roman"/>
          <w:sz w:val="28"/>
          <w:szCs w:val="28"/>
        </w:rPr>
        <w:t xml:space="preserve">одна из главных мотиваций </w:t>
      </w:r>
      <w:r w:rsidR="00DA52E2" w:rsidRPr="007002A9">
        <w:rPr>
          <w:rFonts w:ascii="Times New Roman" w:hAnsi="Times New Roman" w:cs="Times New Roman"/>
          <w:sz w:val="28"/>
          <w:szCs w:val="28"/>
        </w:rPr>
        <w:t>м</w:t>
      </w:r>
      <w:r w:rsidR="00D00EDA">
        <w:rPr>
          <w:rFonts w:ascii="Times New Roman" w:hAnsi="Times New Roman" w:cs="Times New Roman"/>
          <w:sz w:val="28"/>
          <w:szCs w:val="28"/>
        </w:rPr>
        <w:t>одульной технологии. Учащийся чё</w:t>
      </w:r>
      <w:r w:rsidR="00DA52E2" w:rsidRPr="007002A9">
        <w:rPr>
          <w:rFonts w:ascii="Times New Roman" w:hAnsi="Times New Roman" w:cs="Times New Roman"/>
          <w:sz w:val="28"/>
          <w:szCs w:val="28"/>
        </w:rPr>
        <w:t>тко знает, что его труд оцени</w:t>
      </w:r>
      <w:r w:rsidR="00D00EDA">
        <w:rPr>
          <w:rFonts w:ascii="Times New Roman" w:hAnsi="Times New Roman" w:cs="Times New Roman"/>
          <w:sz w:val="28"/>
          <w:szCs w:val="28"/>
        </w:rPr>
        <w:t>вается на каждом этапе  и отметка</w:t>
      </w:r>
      <w:r w:rsidR="00DA52E2" w:rsidRPr="007002A9">
        <w:rPr>
          <w:rFonts w:ascii="Times New Roman" w:hAnsi="Times New Roman" w:cs="Times New Roman"/>
          <w:sz w:val="28"/>
          <w:szCs w:val="28"/>
        </w:rPr>
        <w:t xml:space="preserve"> объективно отражает его усилия и способности. </w:t>
      </w:r>
    </w:p>
    <w:p w:rsidR="00C06C5E" w:rsidRPr="007002A9" w:rsidRDefault="00631D1A"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3B2D">
        <w:rPr>
          <w:rFonts w:ascii="Times New Roman" w:hAnsi="Times New Roman" w:cs="Times New Roman"/>
          <w:sz w:val="28"/>
          <w:szCs w:val="28"/>
        </w:rPr>
        <w:t>Для учащихся, которые желают</w:t>
      </w:r>
      <w:r w:rsidR="00C06C5E" w:rsidRPr="007002A9">
        <w:rPr>
          <w:rFonts w:ascii="Times New Roman" w:hAnsi="Times New Roman" w:cs="Times New Roman"/>
          <w:sz w:val="28"/>
          <w:szCs w:val="28"/>
        </w:rPr>
        <w:t xml:space="preserve"> изучать физику на более высоком уро</w:t>
      </w:r>
      <w:r w:rsidR="000F3B2D">
        <w:rPr>
          <w:rFonts w:ascii="Times New Roman" w:hAnsi="Times New Roman" w:cs="Times New Roman"/>
          <w:sz w:val="28"/>
          <w:szCs w:val="28"/>
        </w:rPr>
        <w:t>вне и хотят</w:t>
      </w:r>
      <w:r w:rsidR="00C06C5E" w:rsidRPr="007002A9">
        <w:rPr>
          <w:rFonts w:ascii="Times New Roman" w:hAnsi="Times New Roman" w:cs="Times New Roman"/>
          <w:sz w:val="28"/>
          <w:szCs w:val="28"/>
        </w:rPr>
        <w:t xml:space="preserve"> сделать свое обучение более эффективным</w:t>
      </w:r>
      <w:r w:rsidR="00E82EE8">
        <w:rPr>
          <w:rFonts w:ascii="Times New Roman" w:hAnsi="Times New Roman" w:cs="Times New Roman"/>
          <w:sz w:val="28"/>
          <w:szCs w:val="28"/>
        </w:rPr>
        <w:t>, я использую</w:t>
      </w:r>
      <w:r w:rsidR="00FE4911">
        <w:rPr>
          <w:rFonts w:ascii="Times New Roman" w:hAnsi="Times New Roman" w:cs="Times New Roman"/>
          <w:sz w:val="28"/>
          <w:szCs w:val="28"/>
        </w:rPr>
        <w:t xml:space="preserve"> </w:t>
      </w:r>
      <w:r w:rsidR="00C06C5E" w:rsidRPr="007002A9">
        <w:rPr>
          <w:rFonts w:ascii="Times New Roman" w:hAnsi="Times New Roman" w:cs="Times New Roman"/>
          <w:sz w:val="28"/>
          <w:szCs w:val="28"/>
        </w:rPr>
        <w:t xml:space="preserve"> алгоритмы изучения структурных</w:t>
      </w:r>
      <w:r w:rsidR="00FD05ED">
        <w:rPr>
          <w:rFonts w:ascii="Times New Roman" w:hAnsi="Times New Roman" w:cs="Times New Roman"/>
          <w:sz w:val="28"/>
          <w:szCs w:val="28"/>
        </w:rPr>
        <w:t xml:space="preserve"> компонентов физических знаний (Приложени</w:t>
      </w:r>
      <w:r>
        <w:rPr>
          <w:rFonts w:ascii="Times New Roman" w:hAnsi="Times New Roman" w:cs="Times New Roman"/>
          <w:sz w:val="28"/>
          <w:szCs w:val="28"/>
        </w:rPr>
        <w:t>е 3</w:t>
      </w:r>
      <w:r w:rsidR="00FD05ED">
        <w:rPr>
          <w:rFonts w:ascii="Times New Roman" w:hAnsi="Times New Roman" w:cs="Times New Roman"/>
          <w:sz w:val="28"/>
          <w:szCs w:val="28"/>
        </w:rPr>
        <w:t>).</w:t>
      </w:r>
    </w:p>
    <w:p w:rsidR="00577FC2" w:rsidRDefault="00FD05ED"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1BB5" w:rsidRPr="00551BB5">
        <w:rPr>
          <w:rFonts w:ascii="Times New Roman" w:hAnsi="Times New Roman" w:cs="Times New Roman"/>
          <w:sz w:val="28"/>
          <w:szCs w:val="28"/>
        </w:rPr>
        <w:t>Успех в работе по развитию познавательной деятельности</w:t>
      </w:r>
      <w:r w:rsidR="00577FC2">
        <w:rPr>
          <w:rFonts w:ascii="Times New Roman" w:hAnsi="Times New Roman" w:cs="Times New Roman"/>
          <w:sz w:val="28"/>
          <w:szCs w:val="28"/>
        </w:rPr>
        <w:t>, исследовательских навыков</w:t>
      </w:r>
      <w:r w:rsidR="00551BB5" w:rsidRPr="00551BB5">
        <w:rPr>
          <w:rFonts w:ascii="Times New Roman" w:hAnsi="Times New Roman" w:cs="Times New Roman"/>
          <w:sz w:val="28"/>
          <w:szCs w:val="28"/>
        </w:rPr>
        <w:t xml:space="preserve"> в значительной степени зависит от характера взаимоотношений учителя и учащихся. Положительный результат будет только в том случае, если эти отношения будут носить позитивный характер взаимного </w:t>
      </w:r>
      <w:r w:rsidR="00551BB5" w:rsidRPr="00551BB5">
        <w:rPr>
          <w:rFonts w:ascii="Times New Roman" w:hAnsi="Times New Roman" w:cs="Times New Roman"/>
          <w:sz w:val="28"/>
          <w:szCs w:val="28"/>
        </w:rPr>
        <w:lastRenderedPageBreak/>
        <w:t xml:space="preserve">понимания и уважения.  Работая над развитием познавательной деятельности учащихся, уделяю внимание проблеме снижения  познавательного интереса.  Выступая в качестве внешнего стимула к учению, познавательный интерес является самым сильным средством развития познавательной деятельности, где определяющим является содержание изучаемого материала. Отбор содержания </w:t>
      </w:r>
      <w:r w:rsidR="000459CB">
        <w:rPr>
          <w:rFonts w:ascii="Times New Roman" w:hAnsi="Times New Roman" w:cs="Times New Roman"/>
          <w:sz w:val="28"/>
          <w:szCs w:val="28"/>
        </w:rPr>
        <w:t xml:space="preserve">учебного материала провожу с учётом интересов учащихся, </w:t>
      </w:r>
      <w:r w:rsidR="00551BB5" w:rsidRPr="00551BB5">
        <w:rPr>
          <w:rFonts w:ascii="Times New Roman" w:hAnsi="Times New Roman" w:cs="Times New Roman"/>
          <w:sz w:val="28"/>
          <w:szCs w:val="28"/>
        </w:rPr>
        <w:t>учитываю его перспективность, практическую и личностную значимость для учащихся, актуаль</w:t>
      </w:r>
      <w:r w:rsidR="00577FC2">
        <w:rPr>
          <w:rFonts w:ascii="Times New Roman" w:hAnsi="Times New Roman" w:cs="Times New Roman"/>
          <w:sz w:val="28"/>
          <w:szCs w:val="28"/>
        </w:rPr>
        <w:t>ность.</w:t>
      </w:r>
    </w:p>
    <w:p w:rsidR="00E82EE8" w:rsidRDefault="00E82EE8"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31D1A">
        <w:rPr>
          <w:rFonts w:ascii="Times New Roman" w:hAnsi="Times New Roman" w:cs="Times New Roman"/>
          <w:sz w:val="28"/>
          <w:szCs w:val="28"/>
        </w:rPr>
        <w:t xml:space="preserve">      </w:t>
      </w:r>
      <w:r w:rsidR="00577FC2">
        <w:rPr>
          <w:rFonts w:ascii="Times New Roman" w:hAnsi="Times New Roman" w:cs="Times New Roman"/>
          <w:sz w:val="28"/>
          <w:szCs w:val="28"/>
        </w:rPr>
        <w:t xml:space="preserve">После изучения </w:t>
      </w:r>
      <w:r>
        <w:rPr>
          <w:rFonts w:ascii="Times New Roman" w:hAnsi="Times New Roman" w:cs="Times New Roman"/>
          <w:sz w:val="28"/>
          <w:szCs w:val="28"/>
        </w:rPr>
        <w:t>в 10 классе учебного материала по разделу «Основы молекулярно-кинетичес</w:t>
      </w:r>
      <w:r w:rsidR="00577FC2">
        <w:rPr>
          <w:rFonts w:ascii="Times New Roman" w:hAnsi="Times New Roman" w:cs="Times New Roman"/>
          <w:sz w:val="28"/>
          <w:szCs w:val="28"/>
        </w:rPr>
        <w:t>кой теории» учащиеся  овладели</w:t>
      </w:r>
      <w:r>
        <w:rPr>
          <w:rFonts w:ascii="Times New Roman" w:hAnsi="Times New Roman" w:cs="Times New Roman"/>
          <w:sz w:val="28"/>
          <w:szCs w:val="28"/>
        </w:rPr>
        <w:t xml:space="preserve"> определёнными знаниями:</w:t>
      </w:r>
    </w:p>
    <w:p w:rsidR="00E82EE8" w:rsidRPr="00E82EE8" w:rsidRDefault="00E82EE8" w:rsidP="004531A5">
      <w:pPr>
        <w:pStyle w:val="a3"/>
        <w:numPr>
          <w:ilvl w:val="0"/>
          <w:numId w:val="12"/>
        </w:numPr>
        <w:spacing w:line="360" w:lineRule="auto"/>
        <w:jc w:val="both"/>
        <w:rPr>
          <w:rFonts w:ascii="Times New Roman" w:hAnsi="Times New Roman" w:cs="Times New Roman"/>
          <w:sz w:val="28"/>
          <w:szCs w:val="28"/>
        </w:rPr>
      </w:pPr>
      <w:proofErr w:type="gramStart"/>
      <w:r w:rsidRPr="00E82EE8">
        <w:rPr>
          <w:rFonts w:ascii="Times New Roman" w:hAnsi="Times New Roman" w:cs="Times New Roman"/>
          <w:sz w:val="28"/>
          <w:szCs w:val="28"/>
        </w:rPr>
        <w:t>понятия:  диффузия, броуновское движение, атомная единица массы, относительная атомная масса, число Авогадро, количество вещества, молярная масса, идеальный газ, давление газа, постоянная Больцмана, абсолютная температура, молекулярно-кинетическая теория строения вещества, основное уравнение МКТ, относительная и абсолютная влажность воздуха, испарение, конденсация, насыщенный и ненасыщенный пар</w:t>
      </w:r>
      <w:r>
        <w:rPr>
          <w:rFonts w:ascii="Times New Roman" w:hAnsi="Times New Roman" w:cs="Times New Roman"/>
          <w:sz w:val="28"/>
          <w:szCs w:val="28"/>
        </w:rPr>
        <w:t>;</w:t>
      </w:r>
      <w:proofErr w:type="gramEnd"/>
    </w:p>
    <w:p w:rsidR="00E82EE8" w:rsidRPr="00E82EE8" w:rsidRDefault="00E82EE8" w:rsidP="004531A5">
      <w:pPr>
        <w:pStyle w:val="a3"/>
        <w:numPr>
          <w:ilvl w:val="0"/>
          <w:numId w:val="12"/>
        </w:numPr>
        <w:spacing w:line="360" w:lineRule="auto"/>
        <w:jc w:val="both"/>
        <w:rPr>
          <w:rFonts w:ascii="Times New Roman" w:hAnsi="Times New Roman" w:cs="Times New Roman"/>
          <w:sz w:val="28"/>
          <w:szCs w:val="28"/>
        </w:rPr>
      </w:pPr>
      <w:r w:rsidRPr="00E82EE8">
        <w:rPr>
          <w:rFonts w:ascii="Times New Roman" w:hAnsi="Times New Roman" w:cs="Times New Roman"/>
          <w:sz w:val="28"/>
          <w:szCs w:val="28"/>
        </w:rPr>
        <w:t>законы:  закон Дальтона</w:t>
      </w:r>
      <w:r w:rsidR="00856FA2">
        <w:rPr>
          <w:rFonts w:ascii="Times New Roman" w:hAnsi="Times New Roman" w:cs="Times New Roman"/>
          <w:sz w:val="28"/>
          <w:szCs w:val="28"/>
        </w:rPr>
        <w:t>;</w:t>
      </w:r>
    </w:p>
    <w:p w:rsidR="00E82EE8" w:rsidRPr="00856FA2" w:rsidRDefault="00856FA2" w:rsidP="004531A5">
      <w:pPr>
        <w:pStyle w:val="a3"/>
        <w:numPr>
          <w:ilvl w:val="0"/>
          <w:numId w:val="12"/>
        </w:numPr>
        <w:spacing w:line="360" w:lineRule="auto"/>
        <w:jc w:val="both"/>
        <w:rPr>
          <w:rFonts w:ascii="Times New Roman" w:hAnsi="Times New Roman" w:cs="Times New Roman"/>
          <w:sz w:val="28"/>
          <w:szCs w:val="28"/>
        </w:rPr>
      </w:pPr>
      <w:r w:rsidRPr="00856FA2">
        <w:rPr>
          <w:rFonts w:ascii="Times New Roman" w:hAnsi="Times New Roman" w:cs="Times New Roman"/>
          <w:sz w:val="28"/>
          <w:szCs w:val="28"/>
        </w:rPr>
        <w:t>п</w:t>
      </w:r>
      <w:r w:rsidR="00E82EE8" w:rsidRPr="00856FA2">
        <w:rPr>
          <w:rFonts w:ascii="Times New Roman" w:hAnsi="Times New Roman" w:cs="Times New Roman"/>
          <w:sz w:val="28"/>
          <w:szCs w:val="28"/>
        </w:rPr>
        <w:t xml:space="preserve">рактическое применение: </w:t>
      </w:r>
      <w:r>
        <w:rPr>
          <w:rFonts w:ascii="Times New Roman" w:hAnsi="Times New Roman" w:cs="Times New Roman"/>
          <w:sz w:val="28"/>
          <w:szCs w:val="28"/>
        </w:rPr>
        <w:t xml:space="preserve">умеют </w:t>
      </w:r>
      <w:r w:rsidR="00E82EE8" w:rsidRPr="00856FA2">
        <w:rPr>
          <w:rFonts w:ascii="Times New Roman" w:hAnsi="Times New Roman" w:cs="Times New Roman"/>
          <w:sz w:val="28"/>
          <w:szCs w:val="28"/>
        </w:rPr>
        <w:t>определять относительную влажность воздуха с помощью психрометра, гигрометра.</w:t>
      </w:r>
    </w:p>
    <w:p w:rsidR="00E82EE8" w:rsidRDefault="00856FA2"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 итогам изучения раздела учащиеся могут самостоятельно</w:t>
      </w:r>
      <w:r w:rsidR="00E82EE8" w:rsidRPr="007002A9">
        <w:rPr>
          <w:rFonts w:ascii="Times New Roman" w:hAnsi="Times New Roman" w:cs="Times New Roman"/>
          <w:sz w:val="28"/>
          <w:szCs w:val="28"/>
        </w:rPr>
        <w:t>:</w:t>
      </w:r>
    </w:p>
    <w:p w:rsidR="00E82EE8" w:rsidRDefault="00E82EE8" w:rsidP="004531A5">
      <w:pPr>
        <w:pStyle w:val="a3"/>
        <w:numPr>
          <w:ilvl w:val="0"/>
          <w:numId w:val="12"/>
        </w:numPr>
        <w:spacing w:line="360" w:lineRule="auto"/>
        <w:jc w:val="both"/>
        <w:rPr>
          <w:rFonts w:ascii="Times New Roman" w:hAnsi="Times New Roman" w:cs="Times New Roman"/>
          <w:sz w:val="28"/>
          <w:szCs w:val="28"/>
        </w:rPr>
      </w:pPr>
      <w:r w:rsidRPr="00856FA2">
        <w:rPr>
          <w:rFonts w:ascii="Times New Roman" w:hAnsi="Times New Roman" w:cs="Times New Roman"/>
          <w:sz w:val="28"/>
          <w:szCs w:val="28"/>
        </w:rPr>
        <w:t>определить влажность воздуха</w:t>
      </w:r>
      <w:r w:rsidR="00856FA2">
        <w:rPr>
          <w:rFonts w:ascii="Times New Roman" w:hAnsi="Times New Roman" w:cs="Times New Roman"/>
          <w:sz w:val="28"/>
          <w:szCs w:val="28"/>
        </w:rPr>
        <w:t>, измери</w:t>
      </w:r>
      <w:r w:rsidRPr="00856FA2">
        <w:rPr>
          <w:rFonts w:ascii="Times New Roman" w:hAnsi="Times New Roman" w:cs="Times New Roman"/>
          <w:sz w:val="28"/>
          <w:szCs w:val="28"/>
        </w:rPr>
        <w:t>ть поверхностное натяжение жидкости;</w:t>
      </w:r>
    </w:p>
    <w:p w:rsidR="00E82EE8" w:rsidRDefault="00E82EE8" w:rsidP="004531A5">
      <w:pPr>
        <w:pStyle w:val="a3"/>
        <w:numPr>
          <w:ilvl w:val="0"/>
          <w:numId w:val="12"/>
        </w:numPr>
        <w:spacing w:line="360" w:lineRule="auto"/>
        <w:jc w:val="both"/>
        <w:rPr>
          <w:rFonts w:ascii="Times New Roman" w:hAnsi="Times New Roman" w:cs="Times New Roman"/>
          <w:sz w:val="28"/>
          <w:szCs w:val="28"/>
        </w:rPr>
      </w:pPr>
      <w:r w:rsidRPr="00856FA2">
        <w:rPr>
          <w:rFonts w:ascii="Times New Roman" w:hAnsi="Times New Roman" w:cs="Times New Roman"/>
          <w:sz w:val="28"/>
          <w:szCs w:val="28"/>
        </w:rPr>
        <w:t>рассчитывать отно</w:t>
      </w:r>
      <w:r w:rsidR="00856FA2">
        <w:rPr>
          <w:rFonts w:ascii="Times New Roman" w:hAnsi="Times New Roman" w:cs="Times New Roman"/>
          <w:sz w:val="28"/>
          <w:szCs w:val="28"/>
        </w:rPr>
        <w:t>сительную и абсолютную влажность</w:t>
      </w:r>
      <w:r w:rsidRPr="00856FA2">
        <w:rPr>
          <w:rFonts w:ascii="Times New Roman" w:hAnsi="Times New Roman" w:cs="Times New Roman"/>
          <w:sz w:val="28"/>
          <w:szCs w:val="28"/>
        </w:rPr>
        <w:t xml:space="preserve"> воздуха;</w:t>
      </w:r>
    </w:p>
    <w:p w:rsidR="00E82EE8" w:rsidRDefault="00E82EE8" w:rsidP="004531A5">
      <w:pPr>
        <w:pStyle w:val="a3"/>
        <w:numPr>
          <w:ilvl w:val="0"/>
          <w:numId w:val="12"/>
        </w:numPr>
        <w:spacing w:line="360" w:lineRule="auto"/>
        <w:jc w:val="both"/>
        <w:rPr>
          <w:rFonts w:ascii="Times New Roman" w:hAnsi="Times New Roman" w:cs="Times New Roman"/>
          <w:sz w:val="28"/>
          <w:szCs w:val="28"/>
        </w:rPr>
      </w:pPr>
      <w:r w:rsidRPr="00856FA2">
        <w:rPr>
          <w:rFonts w:ascii="Times New Roman" w:hAnsi="Times New Roman" w:cs="Times New Roman"/>
          <w:sz w:val="28"/>
          <w:szCs w:val="28"/>
        </w:rPr>
        <w:t>решать задачи на определение относительной и абсолютной влажности, поверхностного натяжения, макропараметров системы</w:t>
      </w:r>
      <w:r w:rsidR="00856FA2">
        <w:rPr>
          <w:rFonts w:ascii="Times New Roman" w:hAnsi="Times New Roman" w:cs="Times New Roman"/>
          <w:sz w:val="28"/>
          <w:szCs w:val="28"/>
        </w:rPr>
        <w:t>,</w:t>
      </w:r>
      <w:r w:rsidRPr="00856FA2">
        <w:rPr>
          <w:rFonts w:ascii="Times New Roman" w:hAnsi="Times New Roman" w:cs="Times New Roman"/>
          <w:sz w:val="28"/>
          <w:szCs w:val="28"/>
        </w:rPr>
        <w:t xml:space="preserve"> используя формулы;</w:t>
      </w:r>
    </w:p>
    <w:p w:rsidR="00E82EE8" w:rsidRDefault="00E82EE8" w:rsidP="004531A5">
      <w:pPr>
        <w:pStyle w:val="a3"/>
        <w:numPr>
          <w:ilvl w:val="0"/>
          <w:numId w:val="12"/>
        </w:numPr>
        <w:spacing w:line="360" w:lineRule="auto"/>
        <w:jc w:val="both"/>
        <w:rPr>
          <w:rFonts w:ascii="Times New Roman" w:hAnsi="Times New Roman" w:cs="Times New Roman"/>
          <w:sz w:val="28"/>
          <w:szCs w:val="28"/>
        </w:rPr>
      </w:pPr>
      <w:r w:rsidRPr="00856FA2">
        <w:rPr>
          <w:rFonts w:ascii="Times New Roman" w:hAnsi="Times New Roman" w:cs="Times New Roman"/>
          <w:sz w:val="28"/>
          <w:szCs w:val="28"/>
        </w:rPr>
        <w:lastRenderedPageBreak/>
        <w:t>производить расчет количества вещества, молярной массы с использованием основного уравнения МКТ, относительной и абсолютной влажности, исследовать зависимости давления газа данной массы от занимаемого им объема при постоянной температуре, исследовать зависимость объема газа данной массы от температуры при постоянном давлении.</w:t>
      </w:r>
    </w:p>
    <w:p w:rsidR="00B346D8" w:rsidRPr="00551BB5" w:rsidRDefault="000459CB" w:rsidP="004531A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модульного обучения в двух классах на протяжении 3,5 лет</w:t>
      </w:r>
      <w:r w:rsidR="008F3E98">
        <w:rPr>
          <w:rFonts w:ascii="Times New Roman" w:hAnsi="Times New Roman" w:cs="Times New Roman"/>
          <w:sz w:val="28"/>
          <w:szCs w:val="28"/>
        </w:rPr>
        <w:t xml:space="preserve"> </w:t>
      </w:r>
      <w:r w:rsidR="00551BB5">
        <w:rPr>
          <w:rFonts w:ascii="Times New Roman" w:hAnsi="Times New Roman" w:cs="Times New Roman"/>
          <w:color w:val="000000"/>
          <w:sz w:val="28"/>
          <w:szCs w:val="28"/>
        </w:rPr>
        <w:t>позволило активизировать познавательную деятельность</w:t>
      </w:r>
      <w:r w:rsidR="00B346D8" w:rsidRPr="00551BB5">
        <w:rPr>
          <w:rFonts w:ascii="Times New Roman" w:hAnsi="Times New Roman" w:cs="Times New Roman"/>
          <w:color w:val="000000"/>
          <w:sz w:val="28"/>
          <w:szCs w:val="28"/>
        </w:rPr>
        <w:t xml:space="preserve"> учащихс</w:t>
      </w:r>
      <w:r w:rsidR="00551BB5">
        <w:rPr>
          <w:rFonts w:ascii="Times New Roman" w:hAnsi="Times New Roman" w:cs="Times New Roman"/>
          <w:color w:val="000000"/>
          <w:sz w:val="28"/>
          <w:szCs w:val="28"/>
        </w:rPr>
        <w:t xml:space="preserve">я и </w:t>
      </w:r>
      <w:r w:rsidR="00551BB5">
        <w:rPr>
          <w:rFonts w:ascii="Times New Roman" w:hAnsi="Times New Roman" w:cs="Times New Roman"/>
          <w:sz w:val="28"/>
          <w:szCs w:val="28"/>
        </w:rPr>
        <w:t xml:space="preserve"> добиться</w:t>
      </w:r>
      <w:r w:rsidR="00B346D8" w:rsidRPr="00551BB5">
        <w:rPr>
          <w:rFonts w:ascii="Times New Roman" w:hAnsi="Times New Roman" w:cs="Times New Roman"/>
          <w:sz w:val="28"/>
          <w:szCs w:val="28"/>
        </w:rPr>
        <w:t xml:space="preserve"> более высоких результатов обучения.</w:t>
      </w:r>
      <w:r w:rsidR="00812BE2">
        <w:rPr>
          <w:rFonts w:ascii="Times New Roman" w:hAnsi="Times New Roman" w:cs="Times New Roman"/>
          <w:sz w:val="28"/>
          <w:szCs w:val="28"/>
        </w:rPr>
        <w:t xml:space="preserve"> Средний балл уровня </w:t>
      </w:r>
      <w:proofErr w:type="spellStart"/>
      <w:r w:rsidR="00812BE2">
        <w:rPr>
          <w:rFonts w:ascii="Times New Roman" w:hAnsi="Times New Roman" w:cs="Times New Roman"/>
          <w:sz w:val="28"/>
          <w:szCs w:val="28"/>
        </w:rPr>
        <w:t>обученности</w:t>
      </w:r>
      <w:proofErr w:type="spellEnd"/>
      <w:r w:rsidR="00812BE2">
        <w:rPr>
          <w:rFonts w:ascii="Times New Roman" w:hAnsi="Times New Roman" w:cs="Times New Roman"/>
          <w:sz w:val="28"/>
          <w:szCs w:val="28"/>
        </w:rPr>
        <w:t xml:space="preserve"> учащихся с 7,3  в 8 классе вырос до 8,89 в 11 классе.</w:t>
      </w:r>
    </w:p>
    <w:p w:rsidR="00E971C0" w:rsidRPr="007002A9" w:rsidRDefault="000916D3" w:rsidP="004531A5">
      <w:pPr>
        <w:spacing w:line="360" w:lineRule="auto"/>
        <w:contextualSpacing/>
        <w:jc w:val="both"/>
        <w:rPr>
          <w:rFonts w:ascii="Times New Roman" w:hAnsi="Times New Roman" w:cs="Times New Roman"/>
          <w:sz w:val="28"/>
          <w:szCs w:val="28"/>
        </w:rPr>
      </w:pPr>
      <w:r w:rsidRPr="007002A9">
        <w:rPr>
          <w:rFonts w:ascii="Times New Roman" w:hAnsi="Times New Roman" w:cs="Times New Roman"/>
          <w:noProof/>
          <w:sz w:val="28"/>
          <w:szCs w:val="28"/>
          <w:lang w:val="be-BY" w:eastAsia="be-BY"/>
        </w:rPr>
        <w:drawing>
          <wp:inline distT="0" distB="0" distL="0" distR="0" wp14:anchorId="0B8625C9" wp14:editId="34644B5D">
            <wp:extent cx="6076950" cy="25050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2BE2" w:rsidRDefault="001C1562"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модульного обучения в образовательном процессе позволило повысить результативность участия учащихся в</w:t>
      </w:r>
      <w:r w:rsidR="007F0A82">
        <w:rPr>
          <w:rFonts w:ascii="Times New Roman" w:hAnsi="Times New Roman" w:cs="Times New Roman"/>
          <w:sz w:val="28"/>
          <w:szCs w:val="28"/>
        </w:rPr>
        <w:t xml:space="preserve"> централизованном тестировании. В централизованном тестировании по физике в 2013 году приняли участие 20 учащихся. 13 учащихся изучали физику с использованием модульного обучения и их средний балл в централизованном тестировании составил 48,36.  Средний балл 8 учащихся (традиционное обучение)  составил 24,6.</w:t>
      </w:r>
    </w:p>
    <w:p w:rsidR="001C1562" w:rsidRPr="007002A9" w:rsidRDefault="001C1562"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м</w:t>
      </w:r>
      <w:r w:rsidRPr="007002A9">
        <w:rPr>
          <w:rFonts w:ascii="Times New Roman" w:hAnsi="Times New Roman" w:cs="Times New Roman"/>
          <w:sz w:val="28"/>
          <w:szCs w:val="28"/>
        </w:rPr>
        <w:t xml:space="preserve">одульного обучения  является одной из наиболее эффективных  форм   подготовки  учащихся  к </w:t>
      </w:r>
      <w:r>
        <w:rPr>
          <w:rFonts w:ascii="Times New Roman" w:hAnsi="Times New Roman" w:cs="Times New Roman"/>
          <w:sz w:val="28"/>
          <w:szCs w:val="28"/>
        </w:rPr>
        <w:t xml:space="preserve"> предметной  олимпиаде, интеллектуальным  конкурсам, научно-практическим конференциям, централизованному тестированию.</w:t>
      </w:r>
      <w:r w:rsidRPr="007002A9">
        <w:rPr>
          <w:rFonts w:ascii="Times New Roman" w:hAnsi="Times New Roman" w:cs="Times New Roman"/>
          <w:sz w:val="28"/>
          <w:szCs w:val="28"/>
        </w:rPr>
        <w:t xml:space="preserve"> </w:t>
      </w:r>
    </w:p>
    <w:p w:rsidR="001C1562" w:rsidRPr="007002A9" w:rsidRDefault="001C1562"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Н</w:t>
      </w:r>
      <w:r w:rsidR="00577FC2">
        <w:rPr>
          <w:rFonts w:ascii="Times New Roman" w:hAnsi="Times New Roman" w:cs="Times New Roman"/>
          <w:sz w:val="28"/>
          <w:szCs w:val="28"/>
        </w:rPr>
        <w:t xml:space="preserve">а протяжении нескольких лет </w:t>
      </w:r>
      <w:r>
        <w:rPr>
          <w:rFonts w:ascii="Times New Roman" w:hAnsi="Times New Roman" w:cs="Times New Roman"/>
          <w:sz w:val="28"/>
          <w:szCs w:val="28"/>
        </w:rPr>
        <w:t xml:space="preserve"> учащиеся занимают призовые места</w:t>
      </w:r>
      <w:r w:rsidR="00CD18CA">
        <w:rPr>
          <w:rFonts w:ascii="Times New Roman" w:hAnsi="Times New Roman" w:cs="Times New Roman"/>
          <w:sz w:val="28"/>
          <w:szCs w:val="28"/>
        </w:rPr>
        <w:t xml:space="preserve"> во втором этапе республиканской олимпиады:</w:t>
      </w:r>
      <w:r w:rsidRPr="007002A9">
        <w:rPr>
          <w:rFonts w:ascii="Times New Roman" w:hAnsi="Times New Roman" w:cs="Times New Roman"/>
          <w:sz w:val="28"/>
          <w:szCs w:val="28"/>
        </w:rPr>
        <w:t xml:space="preserve">  </w:t>
      </w:r>
      <w:r w:rsidR="00CD18CA">
        <w:rPr>
          <w:rFonts w:ascii="Times New Roman" w:hAnsi="Times New Roman" w:cs="Times New Roman"/>
          <w:sz w:val="28"/>
          <w:szCs w:val="28"/>
        </w:rPr>
        <w:t>2008/2009</w:t>
      </w:r>
      <w:r w:rsidRPr="007002A9">
        <w:rPr>
          <w:rFonts w:ascii="Times New Roman" w:hAnsi="Times New Roman" w:cs="Times New Roman"/>
          <w:sz w:val="28"/>
          <w:szCs w:val="28"/>
        </w:rPr>
        <w:t xml:space="preserve"> учебный год  – 6 место,</w:t>
      </w:r>
      <w:r w:rsidR="00CD18CA">
        <w:rPr>
          <w:rFonts w:ascii="Times New Roman" w:hAnsi="Times New Roman" w:cs="Times New Roman"/>
          <w:sz w:val="28"/>
          <w:szCs w:val="28"/>
        </w:rPr>
        <w:t xml:space="preserve"> </w:t>
      </w:r>
      <w:r w:rsidRPr="007002A9">
        <w:rPr>
          <w:rFonts w:ascii="Times New Roman" w:hAnsi="Times New Roman" w:cs="Times New Roman"/>
          <w:sz w:val="28"/>
          <w:szCs w:val="28"/>
        </w:rPr>
        <w:t>2009</w:t>
      </w:r>
      <w:r w:rsidR="00CD18CA">
        <w:rPr>
          <w:rFonts w:ascii="Times New Roman" w:hAnsi="Times New Roman" w:cs="Times New Roman"/>
          <w:sz w:val="28"/>
          <w:szCs w:val="28"/>
        </w:rPr>
        <w:t>/</w:t>
      </w:r>
      <w:r w:rsidRPr="007002A9">
        <w:rPr>
          <w:rFonts w:ascii="Times New Roman" w:hAnsi="Times New Roman" w:cs="Times New Roman"/>
          <w:sz w:val="28"/>
          <w:szCs w:val="28"/>
        </w:rPr>
        <w:t>2010 учебный год – 4 место,</w:t>
      </w:r>
      <w:r w:rsidR="00CD18CA">
        <w:rPr>
          <w:rFonts w:ascii="Times New Roman" w:hAnsi="Times New Roman" w:cs="Times New Roman"/>
          <w:sz w:val="28"/>
          <w:szCs w:val="28"/>
        </w:rPr>
        <w:t xml:space="preserve"> 2010/</w:t>
      </w:r>
      <w:r w:rsidRPr="007002A9">
        <w:rPr>
          <w:rFonts w:ascii="Times New Roman" w:hAnsi="Times New Roman" w:cs="Times New Roman"/>
          <w:sz w:val="28"/>
          <w:szCs w:val="28"/>
        </w:rPr>
        <w:t>2011 учебный год – диплом 3</w:t>
      </w:r>
      <w:r w:rsidR="00CD18CA">
        <w:rPr>
          <w:rFonts w:ascii="Times New Roman" w:hAnsi="Times New Roman" w:cs="Times New Roman"/>
          <w:sz w:val="28"/>
          <w:szCs w:val="28"/>
        </w:rPr>
        <w:t xml:space="preserve"> степени, 2011/</w:t>
      </w:r>
      <w:r w:rsidRPr="007002A9">
        <w:rPr>
          <w:rFonts w:ascii="Times New Roman" w:hAnsi="Times New Roman" w:cs="Times New Roman"/>
          <w:sz w:val="28"/>
          <w:szCs w:val="28"/>
        </w:rPr>
        <w:t>2012</w:t>
      </w:r>
      <w:r w:rsidR="00CD18CA">
        <w:rPr>
          <w:rFonts w:ascii="Times New Roman" w:hAnsi="Times New Roman" w:cs="Times New Roman"/>
          <w:sz w:val="28"/>
          <w:szCs w:val="28"/>
        </w:rPr>
        <w:t xml:space="preserve"> учебный год – диплом 2 степени и 6 место в третьем этапе республиканской олимпиады.</w:t>
      </w:r>
    </w:p>
    <w:p w:rsidR="00FE2C82" w:rsidRDefault="00AA2C62"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971C0" w:rsidRPr="007002A9">
        <w:rPr>
          <w:rFonts w:ascii="Times New Roman" w:hAnsi="Times New Roman" w:cs="Times New Roman"/>
          <w:sz w:val="28"/>
          <w:szCs w:val="28"/>
        </w:rPr>
        <w:t>Использование модульного обуч</w:t>
      </w:r>
      <w:r w:rsidR="00577FC2">
        <w:rPr>
          <w:rFonts w:ascii="Times New Roman" w:hAnsi="Times New Roman" w:cs="Times New Roman"/>
          <w:sz w:val="28"/>
          <w:szCs w:val="28"/>
        </w:rPr>
        <w:t>ения</w:t>
      </w:r>
      <w:r w:rsidR="00E971C0" w:rsidRPr="007002A9">
        <w:rPr>
          <w:rFonts w:ascii="Times New Roman" w:hAnsi="Times New Roman" w:cs="Times New Roman"/>
          <w:sz w:val="28"/>
          <w:szCs w:val="28"/>
        </w:rPr>
        <w:t xml:space="preserve"> на уроках фи</w:t>
      </w:r>
      <w:r>
        <w:rPr>
          <w:rFonts w:ascii="Times New Roman" w:hAnsi="Times New Roman" w:cs="Times New Roman"/>
          <w:sz w:val="28"/>
          <w:szCs w:val="28"/>
        </w:rPr>
        <w:t>зики позволило мне</w:t>
      </w:r>
      <w:r w:rsidR="00E971C0" w:rsidRPr="007002A9">
        <w:rPr>
          <w:rFonts w:ascii="Times New Roman" w:hAnsi="Times New Roman" w:cs="Times New Roman"/>
          <w:sz w:val="28"/>
          <w:szCs w:val="28"/>
        </w:rPr>
        <w:t xml:space="preserve"> активно задействовать учащихся в процессе получения новых знаний и умений, </w:t>
      </w:r>
      <w:r>
        <w:rPr>
          <w:rFonts w:ascii="Times New Roman" w:hAnsi="Times New Roman" w:cs="Times New Roman"/>
          <w:sz w:val="28"/>
          <w:szCs w:val="28"/>
        </w:rPr>
        <w:t>с</w:t>
      </w:r>
      <w:r w:rsidR="00E971C0" w:rsidRPr="007002A9">
        <w:rPr>
          <w:rFonts w:ascii="Times New Roman" w:hAnsi="Times New Roman" w:cs="Times New Roman"/>
          <w:sz w:val="28"/>
          <w:szCs w:val="28"/>
        </w:rPr>
        <w:t>формировать у них учебные знания и активно пополнять их на протяжении всего пр</w:t>
      </w:r>
      <w:r w:rsidR="00577FC2">
        <w:rPr>
          <w:rFonts w:ascii="Times New Roman" w:hAnsi="Times New Roman" w:cs="Times New Roman"/>
          <w:sz w:val="28"/>
          <w:szCs w:val="28"/>
        </w:rPr>
        <w:t>оцесса обучения.</w:t>
      </w:r>
    </w:p>
    <w:p w:rsidR="00E62134" w:rsidRPr="007002A9" w:rsidRDefault="00FE2C82"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7FC2">
        <w:rPr>
          <w:rFonts w:ascii="Times New Roman" w:hAnsi="Times New Roman" w:cs="Times New Roman"/>
          <w:sz w:val="28"/>
          <w:szCs w:val="28"/>
        </w:rPr>
        <w:t xml:space="preserve"> </w:t>
      </w:r>
      <w:r w:rsidR="00E62134" w:rsidRPr="007002A9">
        <w:rPr>
          <w:rFonts w:ascii="Times New Roman" w:hAnsi="Times New Roman" w:cs="Times New Roman"/>
          <w:sz w:val="28"/>
          <w:szCs w:val="28"/>
        </w:rPr>
        <w:t>На протяжении нескольких лет, работая над развит</w:t>
      </w:r>
      <w:r w:rsidR="00577FC2">
        <w:rPr>
          <w:rFonts w:ascii="Times New Roman" w:hAnsi="Times New Roman" w:cs="Times New Roman"/>
          <w:sz w:val="28"/>
          <w:szCs w:val="28"/>
        </w:rPr>
        <w:t>ием творческих и интеллектуальных способностей учащихся</w:t>
      </w:r>
      <w:r w:rsidR="00E62134" w:rsidRPr="007002A9">
        <w:rPr>
          <w:rFonts w:ascii="Times New Roman" w:hAnsi="Times New Roman" w:cs="Times New Roman"/>
          <w:sz w:val="28"/>
          <w:szCs w:val="28"/>
        </w:rPr>
        <w:t xml:space="preserve">, заметила, что модульное  обучение способствует развитию устойчивого интереса к </w:t>
      </w:r>
      <w:r w:rsidR="00E31444" w:rsidRPr="007002A9">
        <w:rPr>
          <w:rFonts w:ascii="Times New Roman" w:hAnsi="Times New Roman" w:cs="Times New Roman"/>
          <w:sz w:val="28"/>
          <w:szCs w:val="28"/>
        </w:rPr>
        <w:t>физике</w:t>
      </w:r>
      <w:r w:rsidR="00E62134" w:rsidRPr="007002A9">
        <w:rPr>
          <w:rFonts w:ascii="Times New Roman" w:hAnsi="Times New Roman" w:cs="Times New Roman"/>
          <w:sz w:val="28"/>
          <w:szCs w:val="28"/>
        </w:rPr>
        <w:t>, которое приводит к пониманию стру</w:t>
      </w:r>
      <w:r w:rsidR="00E31444" w:rsidRPr="007002A9">
        <w:rPr>
          <w:rFonts w:ascii="Times New Roman" w:hAnsi="Times New Roman" w:cs="Times New Roman"/>
          <w:sz w:val="28"/>
          <w:szCs w:val="28"/>
        </w:rPr>
        <w:t>ктуры и состава физики</w:t>
      </w:r>
      <w:r w:rsidR="00E62134" w:rsidRPr="007002A9">
        <w:rPr>
          <w:rFonts w:ascii="Times New Roman" w:hAnsi="Times New Roman" w:cs="Times New Roman"/>
          <w:sz w:val="28"/>
          <w:szCs w:val="28"/>
        </w:rPr>
        <w:t xml:space="preserve"> в обобщенном виде и обеспечивает перенос усвоенных знаний в самые разнообразные</w:t>
      </w:r>
      <w:r w:rsidR="00AA2C62">
        <w:rPr>
          <w:rFonts w:ascii="Times New Roman" w:hAnsi="Times New Roman" w:cs="Times New Roman"/>
          <w:sz w:val="28"/>
          <w:szCs w:val="28"/>
        </w:rPr>
        <w:t xml:space="preserve"> жизненные </w:t>
      </w:r>
      <w:r w:rsidR="00E62134" w:rsidRPr="007002A9">
        <w:rPr>
          <w:rFonts w:ascii="Times New Roman" w:hAnsi="Times New Roman" w:cs="Times New Roman"/>
          <w:sz w:val="28"/>
          <w:szCs w:val="28"/>
        </w:rPr>
        <w:t xml:space="preserve">ситуации. </w:t>
      </w:r>
    </w:p>
    <w:p w:rsidR="00FD05ED" w:rsidRDefault="00AA2C62" w:rsidP="00453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2134" w:rsidRPr="007002A9">
        <w:rPr>
          <w:rFonts w:ascii="Times New Roman" w:hAnsi="Times New Roman" w:cs="Times New Roman"/>
          <w:sz w:val="28"/>
          <w:szCs w:val="28"/>
        </w:rPr>
        <w:t>Реализовывая задачу по созданию оптимальных условий для развития творческого потенциала</w:t>
      </w:r>
      <w:r w:rsidR="00713026" w:rsidRPr="007002A9">
        <w:rPr>
          <w:rFonts w:ascii="Times New Roman" w:hAnsi="Times New Roman" w:cs="Times New Roman"/>
          <w:sz w:val="28"/>
          <w:szCs w:val="28"/>
        </w:rPr>
        <w:t xml:space="preserve">  и самостоятельной работы </w:t>
      </w:r>
      <w:r w:rsidR="00E62134" w:rsidRPr="007002A9">
        <w:rPr>
          <w:rFonts w:ascii="Times New Roman" w:hAnsi="Times New Roman" w:cs="Times New Roman"/>
          <w:sz w:val="28"/>
          <w:szCs w:val="28"/>
        </w:rPr>
        <w:t xml:space="preserve"> учащихся, мною разработан и накоплен дидактический материал по </w:t>
      </w:r>
      <w:r w:rsidR="00710441" w:rsidRPr="007002A9">
        <w:rPr>
          <w:rFonts w:ascii="Times New Roman" w:hAnsi="Times New Roman" w:cs="Times New Roman"/>
          <w:sz w:val="28"/>
          <w:szCs w:val="28"/>
        </w:rPr>
        <w:t xml:space="preserve">всем разделам </w:t>
      </w:r>
      <w:r>
        <w:rPr>
          <w:rFonts w:ascii="Times New Roman" w:hAnsi="Times New Roman" w:cs="Times New Roman"/>
          <w:sz w:val="28"/>
          <w:szCs w:val="28"/>
        </w:rPr>
        <w:t xml:space="preserve">учебной </w:t>
      </w:r>
      <w:r w:rsidR="00E62134" w:rsidRPr="007002A9">
        <w:rPr>
          <w:rFonts w:ascii="Times New Roman" w:hAnsi="Times New Roman" w:cs="Times New Roman"/>
          <w:sz w:val="28"/>
          <w:szCs w:val="28"/>
        </w:rPr>
        <w:t>программы</w:t>
      </w:r>
      <w:r w:rsidR="00133DD2" w:rsidRPr="007002A9">
        <w:rPr>
          <w:rFonts w:ascii="Times New Roman" w:hAnsi="Times New Roman" w:cs="Times New Roman"/>
          <w:sz w:val="28"/>
          <w:szCs w:val="28"/>
        </w:rPr>
        <w:t xml:space="preserve"> </w:t>
      </w:r>
      <w:r>
        <w:rPr>
          <w:rFonts w:ascii="Times New Roman" w:hAnsi="Times New Roman" w:cs="Times New Roman"/>
          <w:sz w:val="28"/>
          <w:szCs w:val="28"/>
        </w:rPr>
        <w:t>по физике</w:t>
      </w:r>
      <w:r w:rsidR="00133DD2" w:rsidRPr="007002A9">
        <w:rPr>
          <w:rFonts w:ascii="Times New Roman" w:hAnsi="Times New Roman" w:cs="Times New Roman"/>
          <w:sz w:val="28"/>
          <w:szCs w:val="28"/>
        </w:rPr>
        <w:t>.</w:t>
      </w:r>
      <w:r w:rsidR="00E62134" w:rsidRPr="007002A9">
        <w:rPr>
          <w:rFonts w:ascii="Times New Roman" w:hAnsi="Times New Roman" w:cs="Times New Roman"/>
          <w:sz w:val="28"/>
          <w:szCs w:val="28"/>
        </w:rPr>
        <w:t xml:space="preserve"> Описанный опыт был представлен </w:t>
      </w:r>
      <w:r>
        <w:rPr>
          <w:rFonts w:ascii="Times New Roman" w:hAnsi="Times New Roman" w:cs="Times New Roman"/>
          <w:sz w:val="28"/>
          <w:szCs w:val="28"/>
        </w:rPr>
        <w:t>мною на заседании школьного методического объединения</w:t>
      </w:r>
      <w:r w:rsidR="00E62134" w:rsidRPr="007002A9">
        <w:rPr>
          <w:rFonts w:ascii="Times New Roman" w:hAnsi="Times New Roman" w:cs="Times New Roman"/>
          <w:sz w:val="28"/>
          <w:szCs w:val="28"/>
        </w:rPr>
        <w:t xml:space="preserve"> </w:t>
      </w:r>
      <w:r w:rsidR="00133DD2" w:rsidRPr="007002A9">
        <w:rPr>
          <w:rFonts w:ascii="Times New Roman" w:hAnsi="Times New Roman" w:cs="Times New Roman"/>
          <w:sz w:val="28"/>
          <w:szCs w:val="28"/>
        </w:rPr>
        <w:t xml:space="preserve"> </w:t>
      </w:r>
      <w:r w:rsidR="00E62134" w:rsidRPr="007002A9">
        <w:rPr>
          <w:rFonts w:ascii="Times New Roman" w:hAnsi="Times New Roman" w:cs="Times New Roman"/>
          <w:sz w:val="28"/>
          <w:szCs w:val="28"/>
        </w:rPr>
        <w:t xml:space="preserve">учителей </w:t>
      </w:r>
      <w:r>
        <w:rPr>
          <w:rFonts w:ascii="Times New Roman" w:hAnsi="Times New Roman" w:cs="Times New Roman"/>
          <w:sz w:val="28"/>
          <w:szCs w:val="28"/>
        </w:rPr>
        <w:t xml:space="preserve"> естественно научного цикла, районного методического объединения учителей физики и  </w:t>
      </w:r>
      <w:r w:rsidRPr="002F4A54">
        <w:rPr>
          <w:rFonts w:ascii="Times New Roman" w:hAnsi="Times New Roman" w:cs="Times New Roman"/>
          <w:sz w:val="28"/>
          <w:szCs w:val="28"/>
        </w:rPr>
        <w:t>мо</w:t>
      </w:r>
      <w:r>
        <w:rPr>
          <w:rFonts w:ascii="Times New Roman" w:hAnsi="Times New Roman" w:cs="Times New Roman"/>
          <w:sz w:val="28"/>
          <w:szCs w:val="28"/>
        </w:rPr>
        <w:t>жет быть использован</w:t>
      </w:r>
      <w:r w:rsidRPr="002F4A54">
        <w:rPr>
          <w:rFonts w:ascii="Times New Roman" w:hAnsi="Times New Roman" w:cs="Times New Roman"/>
          <w:sz w:val="28"/>
          <w:szCs w:val="28"/>
        </w:rPr>
        <w:t xml:space="preserve"> </w:t>
      </w:r>
      <w:r>
        <w:rPr>
          <w:rFonts w:ascii="Times New Roman" w:hAnsi="Times New Roman" w:cs="Times New Roman"/>
          <w:sz w:val="28"/>
          <w:szCs w:val="28"/>
        </w:rPr>
        <w:t xml:space="preserve">учителями при организации </w:t>
      </w:r>
      <w:r w:rsidRPr="002F4A54">
        <w:rPr>
          <w:rFonts w:ascii="Times New Roman" w:hAnsi="Times New Roman" w:cs="Times New Roman"/>
          <w:sz w:val="28"/>
          <w:szCs w:val="28"/>
        </w:rPr>
        <w:t xml:space="preserve"> </w:t>
      </w:r>
      <w:r>
        <w:rPr>
          <w:rFonts w:ascii="Times New Roman" w:hAnsi="Times New Roman" w:cs="Times New Roman"/>
          <w:sz w:val="28"/>
          <w:szCs w:val="28"/>
        </w:rPr>
        <w:t>образовательного процесса</w:t>
      </w:r>
      <w:r w:rsidRPr="002F4A54">
        <w:rPr>
          <w:rFonts w:ascii="Times New Roman" w:hAnsi="Times New Roman" w:cs="Times New Roman"/>
          <w:sz w:val="28"/>
          <w:szCs w:val="28"/>
        </w:rPr>
        <w:t xml:space="preserve">. </w:t>
      </w: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2A06" w:rsidRDefault="000D2A06" w:rsidP="004531A5">
      <w:pPr>
        <w:spacing w:line="360" w:lineRule="auto"/>
        <w:contextualSpacing/>
        <w:jc w:val="both"/>
        <w:rPr>
          <w:rFonts w:ascii="Times New Roman" w:hAnsi="Times New Roman" w:cs="Times New Roman"/>
          <w:sz w:val="28"/>
          <w:szCs w:val="28"/>
        </w:rPr>
      </w:pPr>
    </w:p>
    <w:p w:rsidR="000D622D" w:rsidRDefault="00577FC2" w:rsidP="004531A5">
      <w:pPr>
        <w:spacing w:before="30" w:after="3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w:t>
      </w:r>
      <w:r w:rsidR="00AA2C62">
        <w:rPr>
          <w:rFonts w:ascii="Times New Roman" w:hAnsi="Times New Roman" w:cs="Times New Roman"/>
          <w:sz w:val="28"/>
          <w:szCs w:val="28"/>
        </w:rPr>
        <w:t>сок литературы</w:t>
      </w:r>
    </w:p>
    <w:p w:rsidR="005B4DF4" w:rsidRPr="000D2A06" w:rsidRDefault="005B4DF4" w:rsidP="000D2A06">
      <w:pPr>
        <w:pStyle w:val="a3"/>
        <w:numPr>
          <w:ilvl w:val="0"/>
          <w:numId w:val="14"/>
        </w:numPr>
        <w:spacing w:before="100" w:beforeAutospacing="1" w:line="360" w:lineRule="auto"/>
        <w:ind w:left="454"/>
        <w:jc w:val="both"/>
        <w:rPr>
          <w:rFonts w:ascii="Times New Roman" w:hAnsi="Times New Roman" w:cs="Times New Roman"/>
          <w:color w:val="000000"/>
          <w:sz w:val="28"/>
          <w:szCs w:val="28"/>
        </w:rPr>
      </w:pPr>
      <w:r w:rsidRPr="000D2A06">
        <w:rPr>
          <w:rFonts w:ascii="Times New Roman" w:hAnsi="Times New Roman" w:cs="Times New Roman"/>
          <w:color w:val="000000"/>
          <w:sz w:val="28"/>
          <w:szCs w:val="28"/>
        </w:rPr>
        <w:t>Использование технологии модульного обучения на уроках физики: учебно-методическое пособие для учителей физики/ под</w:t>
      </w:r>
      <w:proofErr w:type="gramStart"/>
      <w:r w:rsidRPr="000D2A06">
        <w:rPr>
          <w:rFonts w:ascii="Times New Roman" w:hAnsi="Times New Roman" w:cs="Times New Roman"/>
          <w:color w:val="000000"/>
          <w:sz w:val="28"/>
          <w:szCs w:val="28"/>
        </w:rPr>
        <w:t>.</w:t>
      </w:r>
      <w:proofErr w:type="gramEnd"/>
      <w:r w:rsidRPr="000D2A06">
        <w:rPr>
          <w:rFonts w:ascii="Times New Roman" w:hAnsi="Times New Roman" w:cs="Times New Roman"/>
          <w:color w:val="000000"/>
          <w:sz w:val="28"/>
          <w:szCs w:val="28"/>
        </w:rPr>
        <w:t xml:space="preserve"> </w:t>
      </w:r>
      <w:proofErr w:type="gramStart"/>
      <w:r w:rsidRPr="000D2A06">
        <w:rPr>
          <w:rFonts w:ascii="Times New Roman" w:hAnsi="Times New Roman" w:cs="Times New Roman"/>
          <w:color w:val="000000"/>
          <w:sz w:val="28"/>
          <w:szCs w:val="28"/>
        </w:rPr>
        <w:t>р</w:t>
      </w:r>
      <w:proofErr w:type="gramEnd"/>
      <w:r w:rsidRPr="000D2A06">
        <w:rPr>
          <w:rFonts w:ascii="Times New Roman" w:hAnsi="Times New Roman" w:cs="Times New Roman"/>
          <w:color w:val="000000"/>
          <w:sz w:val="28"/>
          <w:szCs w:val="28"/>
        </w:rPr>
        <w:t xml:space="preserve">ед. Е.В. </w:t>
      </w:r>
      <w:proofErr w:type="spellStart"/>
      <w:r w:rsidRPr="000D2A06">
        <w:rPr>
          <w:rFonts w:ascii="Times New Roman" w:hAnsi="Times New Roman" w:cs="Times New Roman"/>
          <w:color w:val="000000"/>
          <w:sz w:val="28"/>
          <w:szCs w:val="28"/>
        </w:rPr>
        <w:t>Батина</w:t>
      </w:r>
      <w:proofErr w:type="spellEnd"/>
      <w:r w:rsidRPr="000D2A06">
        <w:rPr>
          <w:rFonts w:ascii="Times New Roman" w:hAnsi="Times New Roman" w:cs="Times New Roman"/>
          <w:color w:val="000000"/>
          <w:sz w:val="28"/>
          <w:szCs w:val="28"/>
        </w:rPr>
        <w:t>.- Ярославль</w:t>
      </w:r>
      <w:proofErr w:type="gramStart"/>
      <w:r w:rsidRPr="000D2A06">
        <w:rPr>
          <w:rFonts w:ascii="Times New Roman" w:hAnsi="Times New Roman" w:cs="Times New Roman"/>
          <w:color w:val="000000"/>
          <w:sz w:val="28"/>
          <w:szCs w:val="28"/>
        </w:rPr>
        <w:t xml:space="preserve">. : </w:t>
      </w:r>
      <w:proofErr w:type="gramEnd"/>
      <w:r w:rsidRPr="000D2A06">
        <w:rPr>
          <w:rFonts w:ascii="Times New Roman" w:hAnsi="Times New Roman" w:cs="Times New Roman"/>
          <w:color w:val="000000"/>
          <w:sz w:val="28"/>
          <w:szCs w:val="28"/>
        </w:rPr>
        <w:t>ЯГПУ, 2009. - 96 с.</w:t>
      </w:r>
    </w:p>
    <w:p w:rsidR="005B4DF4" w:rsidRPr="000D2A06" w:rsidRDefault="005B4DF4" w:rsidP="000D2A06">
      <w:pPr>
        <w:pStyle w:val="a3"/>
        <w:numPr>
          <w:ilvl w:val="0"/>
          <w:numId w:val="14"/>
        </w:numPr>
        <w:spacing w:before="100" w:beforeAutospacing="1" w:line="360" w:lineRule="auto"/>
        <w:ind w:left="454"/>
        <w:jc w:val="both"/>
        <w:rPr>
          <w:rFonts w:ascii="Times New Roman" w:eastAsia="Calibri" w:hAnsi="Times New Roman" w:cs="Times New Roman"/>
          <w:sz w:val="28"/>
          <w:szCs w:val="28"/>
        </w:rPr>
      </w:pPr>
      <w:r w:rsidRPr="000D2A06">
        <w:rPr>
          <w:rFonts w:ascii="Times New Roman" w:eastAsia="Calibri" w:hAnsi="Times New Roman" w:cs="Times New Roman"/>
          <w:sz w:val="28"/>
          <w:szCs w:val="28"/>
        </w:rPr>
        <w:t xml:space="preserve">Модульное обучение/ сост. Г.Е. </w:t>
      </w:r>
      <w:proofErr w:type="spellStart"/>
      <w:r w:rsidRPr="000D2A06">
        <w:rPr>
          <w:rFonts w:ascii="Times New Roman" w:eastAsia="Calibri" w:hAnsi="Times New Roman" w:cs="Times New Roman"/>
          <w:sz w:val="28"/>
          <w:szCs w:val="28"/>
        </w:rPr>
        <w:t>Буслюк</w:t>
      </w:r>
      <w:proofErr w:type="spellEnd"/>
      <w:r w:rsidRPr="000D2A06">
        <w:rPr>
          <w:rFonts w:ascii="Times New Roman" w:eastAsia="Calibri" w:hAnsi="Times New Roman" w:cs="Times New Roman"/>
          <w:sz w:val="28"/>
          <w:szCs w:val="28"/>
        </w:rPr>
        <w:t xml:space="preserve">.-Минск.: </w:t>
      </w:r>
      <w:proofErr w:type="spellStart"/>
      <w:r w:rsidRPr="000D2A06">
        <w:rPr>
          <w:rFonts w:ascii="Times New Roman" w:eastAsia="Calibri" w:hAnsi="Times New Roman" w:cs="Times New Roman"/>
          <w:sz w:val="28"/>
          <w:szCs w:val="28"/>
        </w:rPr>
        <w:t>Красико-Принт</w:t>
      </w:r>
      <w:proofErr w:type="spellEnd"/>
      <w:r w:rsidRPr="000D2A06">
        <w:rPr>
          <w:rFonts w:ascii="Times New Roman" w:eastAsia="Calibri" w:hAnsi="Times New Roman" w:cs="Times New Roman"/>
          <w:sz w:val="28"/>
          <w:szCs w:val="28"/>
        </w:rPr>
        <w:t>, 2007.-176с.</w:t>
      </w:r>
    </w:p>
    <w:p w:rsidR="005B4DF4" w:rsidRPr="000D2A06" w:rsidRDefault="005B4DF4" w:rsidP="000D2A06">
      <w:pPr>
        <w:pStyle w:val="a3"/>
        <w:numPr>
          <w:ilvl w:val="0"/>
          <w:numId w:val="14"/>
        </w:numPr>
        <w:spacing w:before="100" w:beforeAutospacing="1" w:line="360" w:lineRule="auto"/>
        <w:ind w:left="454"/>
        <w:jc w:val="both"/>
        <w:rPr>
          <w:rFonts w:ascii="Times New Roman" w:eastAsia="Calibri" w:hAnsi="Times New Roman" w:cs="Times New Roman"/>
          <w:sz w:val="28"/>
          <w:szCs w:val="28"/>
        </w:rPr>
      </w:pPr>
      <w:r w:rsidRPr="000D2A06">
        <w:rPr>
          <w:rFonts w:ascii="Times New Roman" w:hAnsi="Times New Roman" w:cs="Times New Roman"/>
          <w:color w:val="000000"/>
          <w:sz w:val="28"/>
          <w:szCs w:val="28"/>
        </w:rPr>
        <w:t>Модульное обучение / М.Ю. Демидова //Физика</w:t>
      </w:r>
      <w:r w:rsidR="00965D1F" w:rsidRPr="000D2A06">
        <w:rPr>
          <w:rFonts w:ascii="Times New Roman" w:hAnsi="Times New Roman" w:cs="Times New Roman"/>
          <w:color w:val="000000"/>
          <w:sz w:val="28"/>
          <w:szCs w:val="28"/>
        </w:rPr>
        <w:t xml:space="preserve">: прил. к газ. </w:t>
      </w:r>
      <w:r w:rsidRPr="000D2A06">
        <w:rPr>
          <w:rFonts w:ascii="Times New Roman" w:hAnsi="Times New Roman" w:cs="Times New Roman"/>
          <w:color w:val="000000"/>
          <w:sz w:val="28"/>
          <w:szCs w:val="28"/>
        </w:rPr>
        <w:t xml:space="preserve">«Первое сентября».- 2001.- </w:t>
      </w:r>
      <w:r w:rsidR="00965D1F" w:rsidRPr="000D2A06">
        <w:rPr>
          <w:rFonts w:ascii="Times New Roman" w:hAnsi="Times New Roman" w:cs="Times New Roman"/>
          <w:color w:val="000000"/>
          <w:sz w:val="28"/>
          <w:szCs w:val="28"/>
        </w:rPr>
        <w:t>1-7 марта(</w:t>
      </w:r>
      <w:r w:rsidRPr="000D2A06">
        <w:rPr>
          <w:rFonts w:ascii="Times New Roman" w:hAnsi="Times New Roman" w:cs="Times New Roman"/>
          <w:color w:val="000000"/>
          <w:sz w:val="28"/>
          <w:szCs w:val="28"/>
        </w:rPr>
        <w:t>№ 9</w:t>
      </w:r>
      <w:r w:rsidR="00965D1F" w:rsidRPr="000D2A06">
        <w:rPr>
          <w:rFonts w:ascii="Times New Roman" w:hAnsi="Times New Roman" w:cs="Times New Roman"/>
          <w:color w:val="000000"/>
          <w:sz w:val="28"/>
          <w:szCs w:val="28"/>
        </w:rPr>
        <w:t>)</w:t>
      </w:r>
      <w:r w:rsidRPr="000D2A06">
        <w:rPr>
          <w:rFonts w:ascii="Times New Roman" w:hAnsi="Times New Roman" w:cs="Times New Roman"/>
          <w:color w:val="000000"/>
          <w:sz w:val="28"/>
          <w:szCs w:val="28"/>
        </w:rPr>
        <w:t>.- С. 5</w:t>
      </w:r>
      <w:r w:rsidR="00965D1F" w:rsidRPr="000D2A06">
        <w:rPr>
          <w:rFonts w:ascii="Times New Roman" w:hAnsi="Times New Roman" w:cs="Times New Roman"/>
          <w:color w:val="000000"/>
          <w:sz w:val="28"/>
          <w:szCs w:val="28"/>
        </w:rPr>
        <w:t>-6</w:t>
      </w:r>
    </w:p>
    <w:p w:rsidR="005B4DF4" w:rsidRPr="000D2A06" w:rsidRDefault="005B4DF4" w:rsidP="000D2A06">
      <w:pPr>
        <w:pStyle w:val="a3"/>
        <w:numPr>
          <w:ilvl w:val="0"/>
          <w:numId w:val="14"/>
        </w:numPr>
        <w:spacing w:before="100" w:beforeAutospacing="1" w:line="360" w:lineRule="auto"/>
        <w:ind w:left="454"/>
        <w:jc w:val="both"/>
        <w:rPr>
          <w:rFonts w:ascii="Times New Roman" w:eastAsia="Calibri" w:hAnsi="Times New Roman" w:cs="Times New Roman"/>
          <w:sz w:val="28"/>
          <w:szCs w:val="28"/>
        </w:rPr>
      </w:pPr>
      <w:r w:rsidRPr="000D2A06">
        <w:rPr>
          <w:rFonts w:ascii="Times New Roman" w:hAnsi="Times New Roman" w:cs="Times New Roman"/>
          <w:color w:val="000000"/>
          <w:sz w:val="28"/>
          <w:szCs w:val="28"/>
        </w:rPr>
        <w:t xml:space="preserve">Модульное обучение: методические возможности и ограничения / С.В. </w:t>
      </w:r>
      <w:proofErr w:type="spellStart"/>
      <w:r w:rsidRPr="000D2A06">
        <w:rPr>
          <w:rFonts w:ascii="Times New Roman" w:hAnsi="Times New Roman" w:cs="Times New Roman"/>
          <w:color w:val="000000"/>
          <w:sz w:val="28"/>
          <w:szCs w:val="28"/>
        </w:rPr>
        <w:t>Дробышевский</w:t>
      </w:r>
      <w:proofErr w:type="spellEnd"/>
      <w:r w:rsidRPr="000D2A06">
        <w:rPr>
          <w:rFonts w:ascii="Times New Roman" w:hAnsi="Times New Roman" w:cs="Times New Roman"/>
          <w:color w:val="000000"/>
          <w:sz w:val="28"/>
          <w:szCs w:val="28"/>
        </w:rPr>
        <w:t xml:space="preserve"> // </w:t>
      </w:r>
      <w:proofErr w:type="spellStart"/>
      <w:r w:rsidRPr="000D2A06">
        <w:rPr>
          <w:rFonts w:ascii="Times New Roman" w:hAnsi="Times New Roman" w:cs="Times New Roman"/>
          <w:color w:val="000000"/>
          <w:sz w:val="28"/>
          <w:szCs w:val="28"/>
        </w:rPr>
        <w:t>Фiзiка</w:t>
      </w:r>
      <w:proofErr w:type="spellEnd"/>
      <w:r w:rsidRPr="000D2A06">
        <w:rPr>
          <w:rFonts w:ascii="Times New Roman" w:hAnsi="Times New Roman" w:cs="Times New Roman"/>
          <w:color w:val="000000"/>
          <w:sz w:val="28"/>
          <w:szCs w:val="28"/>
        </w:rPr>
        <w:t xml:space="preserve">: </w:t>
      </w:r>
      <w:proofErr w:type="spellStart"/>
      <w:r w:rsidRPr="000D2A06">
        <w:rPr>
          <w:rFonts w:ascii="Times New Roman" w:hAnsi="Times New Roman" w:cs="Times New Roman"/>
          <w:color w:val="000000"/>
          <w:sz w:val="28"/>
          <w:szCs w:val="28"/>
        </w:rPr>
        <w:t>праблемы</w:t>
      </w:r>
      <w:proofErr w:type="spellEnd"/>
      <w:r w:rsidRPr="000D2A06">
        <w:rPr>
          <w:rFonts w:ascii="Times New Roman" w:hAnsi="Times New Roman" w:cs="Times New Roman"/>
          <w:color w:val="000000"/>
          <w:sz w:val="28"/>
          <w:szCs w:val="28"/>
        </w:rPr>
        <w:t xml:space="preserve"> </w:t>
      </w:r>
      <w:proofErr w:type="spellStart"/>
      <w:r w:rsidRPr="000D2A06">
        <w:rPr>
          <w:rFonts w:ascii="Times New Roman" w:hAnsi="Times New Roman" w:cs="Times New Roman"/>
          <w:color w:val="000000"/>
          <w:sz w:val="28"/>
          <w:szCs w:val="28"/>
        </w:rPr>
        <w:t>выкладання</w:t>
      </w:r>
      <w:proofErr w:type="spellEnd"/>
      <w:r w:rsidRPr="000D2A06">
        <w:rPr>
          <w:rFonts w:ascii="Times New Roman" w:hAnsi="Times New Roman" w:cs="Times New Roman"/>
          <w:color w:val="000000"/>
          <w:sz w:val="28"/>
          <w:szCs w:val="28"/>
        </w:rPr>
        <w:t xml:space="preserve">. – 2003. –№ 1. – С. 8–20 </w:t>
      </w:r>
    </w:p>
    <w:p w:rsidR="005B4DF4" w:rsidRPr="000D2A06" w:rsidRDefault="005B4DF4" w:rsidP="000D2A06">
      <w:pPr>
        <w:pStyle w:val="a3"/>
        <w:numPr>
          <w:ilvl w:val="0"/>
          <w:numId w:val="14"/>
        </w:numPr>
        <w:spacing w:before="100" w:beforeAutospacing="1" w:line="360" w:lineRule="auto"/>
        <w:ind w:left="454"/>
        <w:jc w:val="both"/>
        <w:rPr>
          <w:rFonts w:ascii="Times New Roman" w:eastAsia="Calibri" w:hAnsi="Times New Roman" w:cs="Times New Roman"/>
          <w:sz w:val="28"/>
          <w:szCs w:val="28"/>
        </w:rPr>
      </w:pPr>
      <w:r w:rsidRPr="000D2A06">
        <w:rPr>
          <w:rFonts w:ascii="Times New Roman" w:eastAsia="Calibri" w:hAnsi="Times New Roman" w:cs="Times New Roman"/>
          <w:sz w:val="28"/>
          <w:szCs w:val="28"/>
        </w:rPr>
        <w:t xml:space="preserve"> Модульная система обучения: </w:t>
      </w:r>
      <w:r w:rsidR="007E0F50" w:rsidRPr="000D2A06">
        <w:rPr>
          <w:rFonts w:ascii="Times New Roman" w:eastAsia="Calibri" w:hAnsi="Times New Roman" w:cs="Times New Roman"/>
          <w:sz w:val="28"/>
          <w:szCs w:val="28"/>
        </w:rPr>
        <w:t>м</w:t>
      </w:r>
      <w:r w:rsidRPr="000D2A06">
        <w:rPr>
          <w:rFonts w:ascii="Times New Roman" w:eastAsia="Calibri" w:hAnsi="Times New Roman" w:cs="Times New Roman"/>
          <w:sz w:val="28"/>
          <w:szCs w:val="28"/>
        </w:rPr>
        <w:t xml:space="preserve">етодическое пособие для педагогов – руководителей проектов учащихся основной школы./ под ред. О. А. </w:t>
      </w:r>
      <w:proofErr w:type="spellStart"/>
      <w:r w:rsidRPr="000D2A06">
        <w:rPr>
          <w:rFonts w:ascii="Times New Roman" w:eastAsia="Calibri" w:hAnsi="Times New Roman" w:cs="Times New Roman"/>
          <w:sz w:val="28"/>
          <w:szCs w:val="28"/>
        </w:rPr>
        <w:t>Орчакова</w:t>
      </w:r>
      <w:proofErr w:type="spellEnd"/>
      <w:r w:rsidRPr="000D2A06">
        <w:rPr>
          <w:rFonts w:ascii="Times New Roman" w:eastAsia="Calibri" w:hAnsi="Times New Roman" w:cs="Times New Roman"/>
          <w:sz w:val="28"/>
          <w:szCs w:val="28"/>
        </w:rPr>
        <w:t xml:space="preserve">, П.Ф. </w:t>
      </w:r>
      <w:proofErr w:type="spellStart"/>
      <w:r w:rsidRPr="000D2A06">
        <w:rPr>
          <w:rFonts w:ascii="Times New Roman" w:eastAsia="Calibri" w:hAnsi="Times New Roman" w:cs="Times New Roman"/>
          <w:sz w:val="28"/>
          <w:szCs w:val="28"/>
        </w:rPr>
        <w:t>Корбушко</w:t>
      </w:r>
      <w:proofErr w:type="spellEnd"/>
      <w:r w:rsidRPr="000D2A06">
        <w:rPr>
          <w:rFonts w:ascii="Times New Roman" w:eastAsia="Calibri" w:hAnsi="Times New Roman" w:cs="Times New Roman"/>
          <w:sz w:val="28"/>
          <w:szCs w:val="28"/>
        </w:rPr>
        <w:t>. – М.:  Высшая школа, 1990. – 120с.</w:t>
      </w:r>
    </w:p>
    <w:p w:rsidR="005B4DF4" w:rsidRPr="000D2A06" w:rsidRDefault="005B4DF4" w:rsidP="000D2A06">
      <w:pPr>
        <w:pStyle w:val="a3"/>
        <w:numPr>
          <w:ilvl w:val="0"/>
          <w:numId w:val="14"/>
        </w:numPr>
        <w:spacing w:before="100" w:beforeAutospacing="1" w:line="360" w:lineRule="auto"/>
        <w:ind w:left="454"/>
        <w:jc w:val="both"/>
        <w:rPr>
          <w:rFonts w:ascii="Times New Roman" w:eastAsia="Calibri" w:hAnsi="Times New Roman" w:cs="Times New Roman"/>
          <w:sz w:val="28"/>
          <w:szCs w:val="28"/>
        </w:rPr>
      </w:pPr>
      <w:r w:rsidRPr="000D2A06">
        <w:rPr>
          <w:rFonts w:ascii="Times New Roman" w:hAnsi="Times New Roman" w:cs="Times New Roman"/>
          <w:color w:val="000000"/>
          <w:sz w:val="28"/>
          <w:szCs w:val="28"/>
        </w:rPr>
        <w:t xml:space="preserve">  Развитие самостоятельности учащихся –</w:t>
      </w:r>
      <w:r w:rsidR="000D2A06">
        <w:rPr>
          <w:rFonts w:ascii="Times New Roman" w:hAnsi="Times New Roman" w:cs="Times New Roman"/>
          <w:color w:val="000000"/>
          <w:sz w:val="28"/>
          <w:szCs w:val="28"/>
        </w:rPr>
        <w:t xml:space="preserve"> </w:t>
      </w:r>
      <w:r w:rsidRPr="000D2A06">
        <w:rPr>
          <w:rFonts w:ascii="Times New Roman" w:hAnsi="Times New Roman" w:cs="Times New Roman"/>
          <w:color w:val="000000"/>
          <w:sz w:val="28"/>
          <w:szCs w:val="28"/>
        </w:rPr>
        <w:t>требование нашего времени. / Э.М. Браверманн // Физика.- 2006.- №2.- С.15-18</w:t>
      </w:r>
    </w:p>
    <w:p w:rsidR="005B4DF4" w:rsidRPr="000D2A06" w:rsidRDefault="005B4DF4" w:rsidP="000D2A06">
      <w:pPr>
        <w:pStyle w:val="a3"/>
        <w:numPr>
          <w:ilvl w:val="0"/>
          <w:numId w:val="14"/>
        </w:numPr>
        <w:spacing w:before="100" w:beforeAutospacing="1" w:line="360" w:lineRule="auto"/>
        <w:ind w:left="454"/>
        <w:jc w:val="both"/>
        <w:rPr>
          <w:rFonts w:ascii="Times New Roman" w:eastAsia="Calibri" w:hAnsi="Times New Roman" w:cs="Times New Roman"/>
          <w:sz w:val="28"/>
          <w:szCs w:val="28"/>
        </w:rPr>
      </w:pPr>
      <w:r w:rsidRPr="000D2A06">
        <w:rPr>
          <w:rFonts w:ascii="Times New Roman" w:eastAsia="Calibri" w:hAnsi="Times New Roman" w:cs="Times New Roman"/>
          <w:sz w:val="28"/>
          <w:szCs w:val="28"/>
        </w:rPr>
        <w:t xml:space="preserve">Теория и практика модульного обучения: пособие </w:t>
      </w:r>
      <w:r w:rsidR="007E0F50" w:rsidRPr="000D2A06">
        <w:rPr>
          <w:rFonts w:ascii="Times New Roman" w:eastAsia="Calibri" w:hAnsi="Times New Roman" w:cs="Times New Roman"/>
          <w:sz w:val="28"/>
          <w:szCs w:val="28"/>
        </w:rPr>
        <w:t>для учителей и студентов вузов</w:t>
      </w:r>
      <w:r w:rsidR="000D2A06">
        <w:rPr>
          <w:rFonts w:ascii="Times New Roman" w:eastAsia="Calibri" w:hAnsi="Times New Roman" w:cs="Times New Roman"/>
          <w:sz w:val="28"/>
          <w:szCs w:val="28"/>
        </w:rPr>
        <w:t xml:space="preserve">/под </w:t>
      </w:r>
      <w:r w:rsidRPr="000D2A06">
        <w:rPr>
          <w:rFonts w:ascii="Times New Roman" w:eastAsia="Calibri" w:hAnsi="Times New Roman" w:cs="Times New Roman"/>
          <w:sz w:val="28"/>
          <w:szCs w:val="28"/>
        </w:rPr>
        <w:t xml:space="preserve">ред. П.А. </w:t>
      </w:r>
      <w:proofErr w:type="spellStart"/>
      <w:r w:rsidRPr="000D2A06">
        <w:rPr>
          <w:rFonts w:ascii="Times New Roman" w:eastAsia="Calibri" w:hAnsi="Times New Roman" w:cs="Times New Roman"/>
          <w:sz w:val="28"/>
          <w:szCs w:val="28"/>
        </w:rPr>
        <w:t>Юцявичене</w:t>
      </w:r>
      <w:proofErr w:type="spellEnd"/>
      <w:r w:rsidRPr="000D2A06">
        <w:rPr>
          <w:rFonts w:ascii="Times New Roman" w:eastAsia="Calibri" w:hAnsi="Times New Roman" w:cs="Times New Roman"/>
          <w:sz w:val="28"/>
          <w:szCs w:val="28"/>
        </w:rPr>
        <w:t xml:space="preserve">. –М.: </w:t>
      </w:r>
      <w:proofErr w:type="spellStart"/>
      <w:r w:rsidRPr="000D2A06">
        <w:rPr>
          <w:rFonts w:ascii="Times New Roman" w:eastAsia="Calibri" w:hAnsi="Times New Roman" w:cs="Times New Roman"/>
          <w:sz w:val="28"/>
          <w:szCs w:val="28"/>
        </w:rPr>
        <w:t>Сов.педагогика</w:t>
      </w:r>
      <w:proofErr w:type="spellEnd"/>
      <w:r w:rsidRPr="000D2A06">
        <w:rPr>
          <w:rFonts w:ascii="Times New Roman" w:eastAsia="Calibri" w:hAnsi="Times New Roman" w:cs="Times New Roman"/>
          <w:sz w:val="28"/>
          <w:szCs w:val="28"/>
        </w:rPr>
        <w:t>, 1990.-260с.</w:t>
      </w:r>
    </w:p>
    <w:p w:rsidR="000D622D" w:rsidRDefault="000D622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0D2A06">
      <w:pPr>
        <w:tabs>
          <w:tab w:val="left" w:pos="1980"/>
        </w:tabs>
        <w:spacing w:line="360" w:lineRule="auto"/>
        <w:contextualSpacing/>
        <w:jc w:val="both"/>
        <w:rPr>
          <w:rFonts w:ascii="Times New Roman" w:hAnsi="Times New Roman" w:cs="Times New Roman"/>
          <w:sz w:val="28"/>
          <w:szCs w:val="28"/>
        </w:rPr>
      </w:pPr>
    </w:p>
    <w:p w:rsidR="00DE7F0D" w:rsidRDefault="00DE7F0D" w:rsidP="00DE7F0D">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3</w:t>
      </w:r>
    </w:p>
    <w:p w:rsidR="00DE7F0D" w:rsidRDefault="00DE7F0D" w:rsidP="00DE7F0D">
      <w:pPr>
        <w:spacing w:line="360" w:lineRule="auto"/>
        <w:contextualSpacing/>
        <w:jc w:val="right"/>
        <w:rPr>
          <w:rFonts w:ascii="Times New Roman" w:hAnsi="Times New Roman" w:cs="Times New Roman"/>
          <w:sz w:val="28"/>
          <w:szCs w:val="28"/>
        </w:rPr>
      </w:pPr>
    </w:p>
    <w:p w:rsidR="00DE7F0D" w:rsidRDefault="00DE7F0D" w:rsidP="00DE7F0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Газовые законы</w:t>
      </w:r>
    </w:p>
    <w:p w:rsidR="00DE7F0D" w:rsidRDefault="00DE7F0D" w:rsidP="00DE7F0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 класс</w:t>
      </w:r>
    </w:p>
    <w:p w:rsidR="00DE7F0D" w:rsidRDefault="00DE7F0D" w:rsidP="00DE7F0D">
      <w:pPr>
        <w:spacing w:line="360" w:lineRule="auto"/>
        <w:contextualSpacing/>
        <w:jc w:val="center"/>
        <w:rPr>
          <w:rFonts w:ascii="Times New Roman" w:hAnsi="Times New Roman" w:cs="Times New Roman"/>
          <w:sz w:val="28"/>
          <w:szCs w:val="28"/>
        </w:rPr>
      </w:pPr>
    </w:p>
    <w:p w:rsidR="00DE7F0D" w:rsidRPr="007002A9" w:rsidRDefault="00DE7F0D" w:rsidP="00DE7F0D">
      <w:pPr>
        <w:spacing w:line="360" w:lineRule="auto"/>
        <w:contextualSpacing/>
        <w:jc w:val="both"/>
        <w:rPr>
          <w:rFonts w:ascii="Times New Roman" w:hAnsi="Times New Roman" w:cs="Times New Roman"/>
          <w:sz w:val="28"/>
          <w:szCs w:val="28"/>
        </w:rPr>
      </w:pPr>
      <w:r w:rsidRPr="007002A9">
        <w:rPr>
          <w:rFonts w:ascii="Times New Roman" w:hAnsi="Times New Roman" w:cs="Times New Roman"/>
          <w:sz w:val="28"/>
          <w:szCs w:val="28"/>
        </w:rPr>
        <w:t>План изучения прибора:</w:t>
      </w:r>
    </w:p>
    <w:p w:rsidR="00DE7F0D" w:rsidRPr="007002A9" w:rsidRDefault="00DE7F0D" w:rsidP="00DE7F0D">
      <w:pPr>
        <w:pStyle w:val="a3"/>
        <w:numPr>
          <w:ilvl w:val="0"/>
          <w:numId w:val="5"/>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Название и назначение прибора;</w:t>
      </w:r>
    </w:p>
    <w:p w:rsidR="00DE7F0D" w:rsidRPr="007002A9" w:rsidRDefault="00DE7F0D" w:rsidP="00DE7F0D">
      <w:pPr>
        <w:pStyle w:val="a3"/>
        <w:numPr>
          <w:ilvl w:val="0"/>
          <w:numId w:val="5"/>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Внешний вид и отличительные признаки прибора;</w:t>
      </w:r>
    </w:p>
    <w:p w:rsidR="00DE7F0D" w:rsidRPr="007002A9" w:rsidRDefault="00DE7F0D" w:rsidP="00DE7F0D">
      <w:pPr>
        <w:pStyle w:val="a3"/>
        <w:numPr>
          <w:ilvl w:val="0"/>
          <w:numId w:val="5"/>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Принцип действия;</w:t>
      </w:r>
    </w:p>
    <w:p w:rsidR="00DE7F0D" w:rsidRPr="007002A9" w:rsidRDefault="00DE7F0D" w:rsidP="00DE7F0D">
      <w:pPr>
        <w:pStyle w:val="a3"/>
        <w:numPr>
          <w:ilvl w:val="0"/>
          <w:numId w:val="5"/>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Схема устройства (основные части прибора, их назначение);</w:t>
      </w:r>
    </w:p>
    <w:p w:rsidR="00DE7F0D" w:rsidRPr="007002A9" w:rsidRDefault="00DE7F0D" w:rsidP="00DE7F0D">
      <w:pPr>
        <w:pStyle w:val="a3"/>
        <w:numPr>
          <w:ilvl w:val="0"/>
          <w:numId w:val="5"/>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Правила пользования;</w:t>
      </w:r>
    </w:p>
    <w:p w:rsidR="00DE7F0D" w:rsidRPr="007002A9" w:rsidRDefault="00DE7F0D" w:rsidP="00DE7F0D">
      <w:pPr>
        <w:pStyle w:val="a3"/>
        <w:numPr>
          <w:ilvl w:val="0"/>
          <w:numId w:val="5"/>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Область применения прибора</w:t>
      </w:r>
      <w:r>
        <w:rPr>
          <w:rFonts w:ascii="Times New Roman" w:hAnsi="Times New Roman" w:cs="Times New Roman"/>
          <w:sz w:val="28"/>
          <w:szCs w:val="28"/>
        </w:rPr>
        <w:t>.</w:t>
      </w:r>
    </w:p>
    <w:p w:rsidR="00DE7F0D" w:rsidRPr="007002A9" w:rsidRDefault="00DE7F0D" w:rsidP="00DE7F0D">
      <w:pPr>
        <w:spacing w:line="360" w:lineRule="auto"/>
        <w:contextualSpacing/>
        <w:jc w:val="both"/>
        <w:rPr>
          <w:rFonts w:ascii="Times New Roman" w:hAnsi="Times New Roman" w:cs="Times New Roman"/>
          <w:sz w:val="28"/>
          <w:szCs w:val="28"/>
        </w:rPr>
      </w:pPr>
      <w:r w:rsidRPr="007002A9">
        <w:rPr>
          <w:rFonts w:ascii="Times New Roman" w:hAnsi="Times New Roman" w:cs="Times New Roman"/>
          <w:sz w:val="28"/>
          <w:szCs w:val="28"/>
        </w:rPr>
        <w:t>План изучения опытов:</w:t>
      </w:r>
    </w:p>
    <w:p w:rsidR="00DE7F0D" w:rsidRPr="007002A9" w:rsidRDefault="00DE7F0D" w:rsidP="00DE7F0D">
      <w:pPr>
        <w:pStyle w:val="a3"/>
        <w:numPr>
          <w:ilvl w:val="0"/>
          <w:numId w:val="6"/>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Цель (основная идея) постановки опыта;</w:t>
      </w:r>
    </w:p>
    <w:p w:rsidR="00DE7F0D" w:rsidRPr="007002A9" w:rsidRDefault="00DE7F0D" w:rsidP="00DE7F0D">
      <w:pPr>
        <w:pStyle w:val="a3"/>
        <w:numPr>
          <w:ilvl w:val="0"/>
          <w:numId w:val="6"/>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Когда и кем впервые поставлен опыт;</w:t>
      </w:r>
    </w:p>
    <w:p w:rsidR="00DE7F0D" w:rsidRPr="007002A9" w:rsidRDefault="00DE7F0D" w:rsidP="00DE7F0D">
      <w:pPr>
        <w:pStyle w:val="a3"/>
        <w:numPr>
          <w:ilvl w:val="0"/>
          <w:numId w:val="6"/>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Схема опыта; оборудование, используемое в опытах;</w:t>
      </w:r>
    </w:p>
    <w:p w:rsidR="00DE7F0D" w:rsidRPr="007002A9" w:rsidRDefault="00DE7F0D" w:rsidP="00DE7F0D">
      <w:pPr>
        <w:pStyle w:val="a3"/>
        <w:numPr>
          <w:ilvl w:val="0"/>
          <w:numId w:val="6"/>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Воспроизведение опыта в лабораторных условиях;</w:t>
      </w:r>
    </w:p>
    <w:p w:rsidR="00DE7F0D" w:rsidRPr="007002A9" w:rsidRDefault="00DE7F0D" w:rsidP="00DE7F0D">
      <w:pPr>
        <w:pStyle w:val="a3"/>
        <w:numPr>
          <w:ilvl w:val="0"/>
          <w:numId w:val="6"/>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Выводы из опыта</w:t>
      </w:r>
      <w:r>
        <w:rPr>
          <w:rFonts w:ascii="Times New Roman" w:hAnsi="Times New Roman" w:cs="Times New Roman"/>
          <w:sz w:val="28"/>
          <w:szCs w:val="28"/>
        </w:rPr>
        <w:t>.</w:t>
      </w:r>
    </w:p>
    <w:p w:rsidR="00DE7F0D" w:rsidRPr="007002A9" w:rsidRDefault="00DE7F0D" w:rsidP="00DE7F0D">
      <w:pPr>
        <w:spacing w:line="360" w:lineRule="auto"/>
        <w:contextualSpacing/>
        <w:jc w:val="both"/>
        <w:rPr>
          <w:rFonts w:ascii="Times New Roman" w:hAnsi="Times New Roman" w:cs="Times New Roman"/>
          <w:sz w:val="28"/>
          <w:szCs w:val="28"/>
        </w:rPr>
      </w:pPr>
      <w:r w:rsidRPr="007002A9">
        <w:rPr>
          <w:rFonts w:ascii="Times New Roman" w:hAnsi="Times New Roman" w:cs="Times New Roman"/>
          <w:sz w:val="28"/>
          <w:szCs w:val="28"/>
        </w:rPr>
        <w:t>План изучения физического явления:</w:t>
      </w:r>
    </w:p>
    <w:p w:rsidR="00DE7F0D" w:rsidRPr="007002A9" w:rsidRDefault="00DE7F0D" w:rsidP="00DE7F0D">
      <w:pPr>
        <w:pStyle w:val="a3"/>
        <w:numPr>
          <w:ilvl w:val="0"/>
          <w:numId w:val="7"/>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Признаки явления (или его определение);</w:t>
      </w:r>
    </w:p>
    <w:p w:rsidR="00DE7F0D" w:rsidRPr="007002A9" w:rsidRDefault="00DE7F0D" w:rsidP="00DE7F0D">
      <w:pPr>
        <w:pStyle w:val="a3"/>
        <w:numPr>
          <w:ilvl w:val="0"/>
          <w:numId w:val="7"/>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Условия, при которых наблюдается и протекает явление;</w:t>
      </w:r>
    </w:p>
    <w:p w:rsidR="00DE7F0D" w:rsidRPr="007002A9" w:rsidRDefault="00DE7F0D" w:rsidP="00DE7F0D">
      <w:pPr>
        <w:pStyle w:val="a3"/>
        <w:numPr>
          <w:ilvl w:val="0"/>
          <w:numId w:val="7"/>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Сущность явления (объяснение его на основе известных научных теорий);</w:t>
      </w:r>
    </w:p>
    <w:p w:rsidR="00DE7F0D" w:rsidRPr="007002A9" w:rsidRDefault="00DE7F0D" w:rsidP="00DE7F0D">
      <w:pPr>
        <w:pStyle w:val="a3"/>
        <w:numPr>
          <w:ilvl w:val="0"/>
          <w:numId w:val="7"/>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Связь данного явления с другими явлениями;</w:t>
      </w:r>
    </w:p>
    <w:p w:rsidR="00DE7F0D" w:rsidRPr="007002A9" w:rsidRDefault="00DE7F0D" w:rsidP="00DE7F0D">
      <w:pPr>
        <w:pStyle w:val="a3"/>
        <w:numPr>
          <w:ilvl w:val="0"/>
          <w:numId w:val="7"/>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Примеры использования явления на практике;</w:t>
      </w:r>
    </w:p>
    <w:p w:rsidR="00DE7F0D" w:rsidRDefault="00DE7F0D" w:rsidP="00DE7F0D">
      <w:pPr>
        <w:pStyle w:val="a3"/>
        <w:numPr>
          <w:ilvl w:val="0"/>
          <w:numId w:val="7"/>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Примеры вредного действия явления на окружающую среду и способы его предупреждения</w:t>
      </w:r>
      <w:r>
        <w:rPr>
          <w:rFonts w:ascii="Times New Roman" w:hAnsi="Times New Roman" w:cs="Times New Roman"/>
          <w:sz w:val="28"/>
          <w:szCs w:val="28"/>
        </w:rPr>
        <w:t>.</w:t>
      </w:r>
    </w:p>
    <w:p w:rsidR="00DE7F0D" w:rsidRPr="007002A9" w:rsidRDefault="00DE7F0D" w:rsidP="00DE7F0D">
      <w:pPr>
        <w:spacing w:line="360" w:lineRule="auto"/>
        <w:contextualSpacing/>
        <w:jc w:val="both"/>
        <w:rPr>
          <w:rFonts w:ascii="Times New Roman" w:hAnsi="Times New Roman" w:cs="Times New Roman"/>
          <w:sz w:val="28"/>
          <w:szCs w:val="28"/>
        </w:rPr>
      </w:pPr>
      <w:r w:rsidRPr="007002A9">
        <w:rPr>
          <w:rFonts w:ascii="Times New Roman" w:hAnsi="Times New Roman" w:cs="Times New Roman"/>
          <w:sz w:val="28"/>
          <w:szCs w:val="28"/>
        </w:rPr>
        <w:lastRenderedPageBreak/>
        <w:t>План изучения физической величины (понятия):</w:t>
      </w:r>
    </w:p>
    <w:p w:rsidR="00DE7F0D" w:rsidRPr="007002A9" w:rsidRDefault="00DE7F0D" w:rsidP="00DE7F0D">
      <w:pPr>
        <w:pStyle w:val="a3"/>
        <w:numPr>
          <w:ilvl w:val="0"/>
          <w:numId w:val="8"/>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Какое свойство (качество) тел (явлений) характеризует данная величина (понятие);</w:t>
      </w:r>
    </w:p>
    <w:p w:rsidR="00DE7F0D" w:rsidRPr="007002A9" w:rsidRDefault="00DE7F0D" w:rsidP="00DE7F0D">
      <w:pPr>
        <w:pStyle w:val="a3"/>
        <w:numPr>
          <w:ilvl w:val="0"/>
          <w:numId w:val="8"/>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Определение величины (понятия);</w:t>
      </w:r>
    </w:p>
    <w:p w:rsidR="00DE7F0D" w:rsidRPr="007002A9" w:rsidRDefault="00DE7F0D" w:rsidP="00DE7F0D">
      <w:pPr>
        <w:pStyle w:val="a3"/>
        <w:numPr>
          <w:ilvl w:val="0"/>
          <w:numId w:val="8"/>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Формулы, которые связывают данную величину с другими;</w:t>
      </w:r>
    </w:p>
    <w:p w:rsidR="00DE7F0D" w:rsidRPr="007002A9" w:rsidRDefault="00DE7F0D" w:rsidP="00DE7F0D">
      <w:pPr>
        <w:pStyle w:val="a3"/>
        <w:numPr>
          <w:ilvl w:val="0"/>
          <w:numId w:val="8"/>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Классифицирующий признак (скалярная или векторная величина, размерная или безразмерная, постоянная или изменяющаяся);</w:t>
      </w:r>
    </w:p>
    <w:p w:rsidR="00DE7F0D" w:rsidRPr="007002A9" w:rsidRDefault="00DE7F0D" w:rsidP="00DE7F0D">
      <w:pPr>
        <w:pStyle w:val="a3"/>
        <w:numPr>
          <w:ilvl w:val="0"/>
          <w:numId w:val="8"/>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Единицы измерения величины;</w:t>
      </w:r>
    </w:p>
    <w:p w:rsidR="00DE7F0D" w:rsidRPr="007002A9" w:rsidRDefault="00DE7F0D" w:rsidP="00DE7F0D">
      <w:pPr>
        <w:pStyle w:val="a3"/>
        <w:numPr>
          <w:ilvl w:val="0"/>
          <w:numId w:val="8"/>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Способы измерения величины.</w:t>
      </w:r>
    </w:p>
    <w:p w:rsidR="00DE7F0D" w:rsidRPr="007002A9" w:rsidRDefault="00DE7F0D" w:rsidP="00DE7F0D">
      <w:pPr>
        <w:spacing w:line="360" w:lineRule="auto"/>
        <w:contextualSpacing/>
        <w:jc w:val="both"/>
        <w:rPr>
          <w:rFonts w:ascii="Times New Roman" w:hAnsi="Times New Roman" w:cs="Times New Roman"/>
          <w:sz w:val="28"/>
          <w:szCs w:val="28"/>
        </w:rPr>
      </w:pPr>
      <w:r w:rsidRPr="007002A9">
        <w:rPr>
          <w:rFonts w:ascii="Times New Roman" w:hAnsi="Times New Roman" w:cs="Times New Roman"/>
          <w:sz w:val="28"/>
          <w:szCs w:val="28"/>
        </w:rPr>
        <w:t>План изучения физического закона:</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Когда и кем был открыт и сформулирован закон;</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Связь между какими явлениями (или величинами) он выражает;</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Формулировка закона;</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Математическое выражение закона;</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Опыты, подтверждающие справедливость закона;</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Объяснение закона на основе современных научных теорий;</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Примеры использования на практике;</w:t>
      </w:r>
    </w:p>
    <w:p w:rsidR="00DE7F0D" w:rsidRPr="007002A9" w:rsidRDefault="00DE7F0D" w:rsidP="00DE7F0D">
      <w:pPr>
        <w:pStyle w:val="a3"/>
        <w:numPr>
          <w:ilvl w:val="0"/>
          <w:numId w:val="9"/>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Границы применения закона</w:t>
      </w:r>
      <w:r>
        <w:rPr>
          <w:rFonts w:ascii="Times New Roman" w:hAnsi="Times New Roman" w:cs="Times New Roman"/>
          <w:sz w:val="28"/>
          <w:szCs w:val="28"/>
        </w:rPr>
        <w:t>.</w:t>
      </w:r>
    </w:p>
    <w:p w:rsidR="00DE7F0D" w:rsidRPr="007002A9" w:rsidRDefault="00DE7F0D" w:rsidP="00DE7F0D">
      <w:pPr>
        <w:spacing w:line="360" w:lineRule="auto"/>
        <w:contextualSpacing/>
        <w:jc w:val="both"/>
        <w:rPr>
          <w:rFonts w:ascii="Times New Roman" w:hAnsi="Times New Roman" w:cs="Times New Roman"/>
          <w:sz w:val="28"/>
          <w:szCs w:val="28"/>
        </w:rPr>
      </w:pPr>
      <w:r w:rsidRPr="007002A9">
        <w:rPr>
          <w:rFonts w:ascii="Times New Roman" w:hAnsi="Times New Roman" w:cs="Times New Roman"/>
          <w:sz w:val="28"/>
          <w:szCs w:val="28"/>
        </w:rPr>
        <w:t>План изучения физической теории:</w:t>
      </w:r>
    </w:p>
    <w:p w:rsidR="00DE7F0D" w:rsidRPr="007002A9" w:rsidRDefault="00DE7F0D" w:rsidP="00DE7F0D">
      <w:pPr>
        <w:pStyle w:val="a3"/>
        <w:numPr>
          <w:ilvl w:val="0"/>
          <w:numId w:val="10"/>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Опытное обоснование теории;</w:t>
      </w:r>
    </w:p>
    <w:p w:rsidR="00DE7F0D" w:rsidRPr="007002A9" w:rsidRDefault="00DE7F0D" w:rsidP="00DE7F0D">
      <w:pPr>
        <w:pStyle w:val="a3"/>
        <w:numPr>
          <w:ilvl w:val="0"/>
          <w:numId w:val="10"/>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Основные понятия, положения, законы, принципы;</w:t>
      </w:r>
    </w:p>
    <w:p w:rsidR="00DE7F0D" w:rsidRPr="007002A9" w:rsidRDefault="00DE7F0D" w:rsidP="00DE7F0D">
      <w:pPr>
        <w:pStyle w:val="a3"/>
        <w:numPr>
          <w:ilvl w:val="0"/>
          <w:numId w:val="10"/>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Основные выводы;</w:t>
      </w:r>
    </w:p>
    <w:p w:rsidR="00DE7F0D" w:rsidRPr="007002A9" w:rsidRDefault="00DE7F0D" w:rsidP="00DE7F0D">
      <w:pPr>
        <w:pStyle w:val="a3"/>
        <w:numPr>
          <w:ilvl w:val="0"/>
          <w:numId w:val="10"/>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Практическое применение;</w:t>
      </w:r>
    </w:p>
    <w:p w:rsidR="00DE7F0D" w:rsidRPr="007002A9" w:rsidRDefault="00DE7F0D" w:rsidP="00DE7F0D">
      <w:pPr>
        <w:pStyle w:val="a3"/>
        <w:numPr>
          <w:ilvl w:val="0"/>
          <w:numId w:val="10"/>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Условия, при которых теорию можно применять;</w:t>
      </w:r>
    </w:p>
    <w:p w:rsidR="00DE7F0D" w:rsidRDefault="00DE7F0D" w:rsidP="00DE7F0D">
      <w:pPr>
        <w:pStyle w:val="a3"/>
        <w:numPr>
          <w:ilvl w:val="0"/>
          <w:numId w:val="10"/>
        </w:numPr>
        <w:spacing w:line="360" w:lineRule="auto"/>
        <w:jc w:val="both"/>
        <w:rPr>
          <w:rFonts w:ascii="Times New Roman" w:hAnsi="Times New Roman" w:cs="Times New Roman"/>
          <w:sz w:val="28"/>
          <w:szCs w:val="28"/>
        </w:rPr>
      </w:pPr>
      <w:r w:rsidRPr="007002A9">
        <w:rPr>
          <w:rFonts w:ascii="Times New Roman" w:hAnsi="Times New Roman" w:cs="Times New Roman"/>
          <w:sz w:val="28"/>
          <w:szCs w:val="28"/>
        </w:rPr>
        <w:t>Мировоззренческое значение теории [9,с.4-5]</w:t>
      </w:r>
      <w:r>
        <w:rPr>
          <w:rFonts w:ascii="Times New Roman" w:hAnsi="Times New Roman" w:cs="Times New Roman"/>
          <w:sz w:val="28"/>
          <w:szCs w:val="28"/>
        </w:rPr>
        <w:t>.</w:t>
      </w:r>
    </w:p>
    <w:p w:rsidR="00DE7F0D" w:rsidRDefault="00DE7F0D" w:rsidP="00DE7F0D">
      <w:pPr>
        <w:contextualSpacing/>
        <w:jc w:val="right"/>
        <w:rPr>
          <w:rFonts w:ascii="Times New Roman" w:hAnsi="Times New Roman" w:cs="Times New Roman"/>
          <w:sz w:val="28"/>
          <w:szCs w:val="28"/>
        </w:rPr>
      </w:pPr>
    </w:p>
    <w:p w:rsidR="00DE7F0D" w:rsidRDefault="00DE7F0D" w:rsidP="00DE7F0D">
      <w:pPr>
        <w:jc w:val="right"/>
        <w:rPr>
          <w:rFonts w:ascii="Times New Roman" w:hAnsi="Times New Roman" w:cs="Times New Roman"/>
          <w:sz w:val="28"/>
          <w:szCs w:val="28"/>
        </w:rPr>
      </w:pPr>
    </w:p>
    <w:p w:rsidR="00DE7F0D" w:rsidRDefault="00DE7F0D" w:rsidP="00DE7F0D">
      <w:pPr>
        <w:spacing w:line="360" w:lineRule="auto"/>
        <w:jc w:val="right"/>
        <w:rPr>
          <w:rFonts w:ascii="Times New Roman" w:hAnsi="Times New Roman" w:cs="Times New Roman"/>
          <w:sz w:val="28"/>
          <w:szCs w:val="28"/>
        </w:rPr>
      </w:pPr>
      <w:r w:rsidRPr="009B4C8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DE7F0D" w:rsidRDefault="00DE7F0D" w:rsidP="00DE7F0D">
      <w:pPr>
        <w:spacing w:line="360" w:lineRule="auto"/>
        <w:jc w:val="center"/>
        <w:rPr>
          <w:rFonts w:ascii="Times New Roman" w:hAnsi="Times New Roman" w:cs="Times New Roman"/>
          <w:sz w:val="28"/>
          <w:szCs w:val="28"/>
        </w:rPr>
      </w:pPr>
      <w:r>
        <w:rPr>
          <w:rFonts w:ascii="Times New Roman" w:hAnsi="Times New Roman" w:cs="Times New Roman"/>
          <w:sz w:val="28"/>
          <w:szCs w:val="28"/>
        </w:rPr>
        <w:t>10 класс</w:t>
      </w:r>
    </w:p>
    <w:p w:rsidR="00DE7F0D" w:rsidRPr="009B4C82" w:rsidRDefault="00DE7F0D" w:rsidP="00DE7F0D">
      <w:pPr>
        <w:spacing w:line="360" w:lineRule="auto"/>
        <w:contextualSpacing/>
        <w:jc w:val="both"/>
        <w:rPr>
          <w:rFonts w:ascii="Times New Roman" w:hAnsi="Times New Roman" w:cs="Times New Roman"/>
          <w:sz w:val="28"/>
          <w:szCs w:val="28"/>
        </w:rPr>
      </w:pPr>
      <w:r w:rsidRPr="009B4C82">
        <w:rPr>
          <w:rFonts w:ascii="Times New Roman" w:hAnsi="Times New Roman" w:cs="Times New Roman"/>
          <w:sz w:val="28"/>
          <w:szCs w:val="28"/>
        </w:rPr>
        <w:t>Решение задач</w:t>
      </w:r>
      <w:r>
        <w:rPr>
          <w:rFonts w:ascii="Times New Roman" w:hAnsi="Times New Roman" w:cs="Times New Roman"/>
          <w:sz w:val="28"/>
          <w:szCs w:val="28"/>
        </w:rPr>
        <w:t xml:space="preserve"> по теме «Основные положения молекулярно-кинетической энергии</w:t>
      </w:r>
      <w:r w:rsidRPr="009B4C82">
        <w:rPr>
          <w:rFonts w:ascii="Times New Roman" w:hAnsi="Times New Roman" w:cs="Times New Roman"/>
          <w:sz w:val="28"/>
          <w:szCs w:val="28"/>
        </w:rPr>
        <w:t>. Масса и размеры молекул. Количество вещества</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Цель: создать условия для практического применения теоретических знаний; развитие логического мышления; воспитание уверенности в собственных силах.</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Ход учебного занятия </w:t>
      </w:r>
    </w:p>
    <w:p w:rsidR="00DE7F0D" w:rsidRDefault="00DE7F0D" w:rsidP="00DE7F0D">
      <w:pPr>
        <w:pStyle w:val="a3"/>
        <w:numPr>
          <w:ilvl w:val="0"/>
          <w:numId w:val="15"/>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Организационный момент. Целеполагание. Психологический настрой</w:t>
      </w:r>
    </w:p>
    <w:p w:rsidR="00DE7F0D" w:rsidRDefault="00DE7F0D" w:rsidP="00DE7F0D">
      <w:pPr>
        <w:pStyle w:val="a3"/>
        <w:numPr>
          <w:ilvl w:val="0"/>
          <w:numId w:val="15"/>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Учебная задача 1: понимать и уметь формулировать основные положения молекулярно-кинетической теории, усвоить понятия относительной атомной и молекулярной массы вещества.</w:t>
      </w:r>
    </w:p>
    <w:p w:rsidR="00DE7F0D" w:rsidRPr="0092469E" w:rsidRDefault="00DE7F0D" w:rsidP="00DE7F0D">
      <w:pPr>
        <w:spacing w:line="360" w:lineRule="auto"/>
        <w:contextualSpacing/>
        <w:jc w:val="both"/>
        <w:rPr>
          <w:rFonts w:ascii="Times New Roman" w:hAnsi="Times New Roman" w:cs="Times New Roman"/>
          <w:sz w:val="28"/>
          <w:szCs w:val="28"/>
        </w:rPr>
      </w:pPr>
      <w:r w:rsidRPr="0092469E">
        <w:rPr>
          <w:rFonts w:ascii="Times New Roman" w:hAnsi="Times New Roman" w:cs="Times New Roman"/>
          <w:sz w:val="28"/>
          <w:szCs w:val="28"/>
        </w:rPr>
        <w:t>Самоконтроль</w:t>
      </w:r>
    </w:p>
    <w:p w:rsidR="00DE7F0D" w:rsidRPr="00340B1D" w:rsidRDefault="00DE7F0D" w:rsidP="00DE7F0D">
      <w:pPr>
        <w:pStyle w:val="a3"/>
        <w:numPr>
          <w:ilvl w:val="0"/>
          <w:numId w:val="16"/>
        </w:numPr>
        <w:spacing w:line="360" w:lineRule="auto"/>
        <w:ind w:left="426" w:hanging="426"/>
        <w:jc w:val="both"/>
        <w:rPr>
          <w:rFonts w:ascii="Times New Roman" w:hAnsi="Times New Roman" w:cs="Times New Roman"/>
          <w:sz w:val="28"/>
          <w:szCs w:val="28"/>
          <w:u w:val="single"/>
        </w:rPr>
      </w:pPr>
      <w:r>
        <w:rPr>
          <w:rFonts w:ascii="Times New Roman" w:hAnsi="Times New Roman" w:cs="Times New Roman"/>
          <w:sz w:val="28"/>
          <w:szCs w:val="28"/>
        </w:rPr>
        <w:t>В компрессоре воздух быстро подвергается сильному сжатию. Изменяются ли состав и размеры молекул? Промежутки между молекулами?</w:t>
      </w:r>
    </w:p>
    <w:p w:rsidR="00DE7F0D" w:rsidRPr="00340B1D" w:rsidRDefault="00DE7F0D" w:rsidP="00DE7F0D">
      <w:pPr>
        <w:pStyle w:val="a3"/>
        <w:numPr>
          <w:ilvl w:val="0"/>
          <w:numId w:val="16"/>
        </w:numPr>
        <w:spacing w:line="360" w:lineRule="auto"/>
        <w:ind w:left="426" w:hanging="426"/>
        <w:jc w:val="both"/>
        <w:rPr>
          <w:rFonts w:ascii="Times New Roman" w:hAnsi="Times New Roman" w:cs="Times New Roman"/>
          <w:sz w:val="28"/>
          <w:szCs w:val="28"/>
          <w:u w:val="single"/>
        </w:rPr>
      </w:pPr>
      <w:r>
        <w:rPr>
          <w:rFonts w:ascii="Times New Roman" w:hAnsi="Times New Roman" w:cs="Times New Roman"/>
          <w:sz w:val="28"/>
          <w:szCs w:val="28"/>
        </w:rPr>
        <w:t>Каким способом можно ускорить процесс засолки огурцов? Объяснить это явление.</w:t>
      </w:r>
    </w:p>
    <w:p w:rsidR="00DE7F0D" w:rsidRPr="00340B1D" w:rsidRDefault="00DE7F0D" w:rsidP="00DE7F0D">
      <w:pPr>
        <w:pStyle w:val="a3"/>
        <w:numPr>
          <w:ilvl w:val="0"/>
          <w:numId w:val="16"/>
        </w:numPr>
        <w:spacing w:line="360" w:lineRule="auto"/>
        <w:ind w:left="426" w:hanging="426"/>
        <w:jc w:val="both"/>
        <w:rPr>
          <w:rFonts w:ascii="Times New Roman" w:hAnsi="Times New Roman" w:cs="Times New Roman"/>
          <w:sz w:val="28"/>
          <w:szCs w:val="28"/>
          <w:u w:val="single"/>
        </w:rPr>
      </w:pPr>
      <w:r>
        <w:rPr>
          <w:rFonts w:ascii="Times New Roman" w:hAnsi="Times New Roman" w:cs="Times New Roman"/>
          <w:sz w:val="28"/>
          <w:szCs w:val="28"/>
        </w:rPr>
        <w:t>Пользуясь таблицей Д. Менделеева, определите относительную молекулярную массу воды.</w:t>
      </w:r>
    </w:p>
    <w:p w:rsidR="00DE7F0D" w:rsidRPr="00340B1D" w:rsidRDefault="00DE7F0D" w:rsidP="00DE7F0D">
      <w:pPr>
        <w:pStyle w:val="a3"/>
        <w:numPr>
          <w:ilvl w:val="0"/>
          <w:numId w:val="16"/>
        </w:numPr>
        <w:spacing w:line="360" w:lineRule="auto"/>
        <w:ind w:left="426" w:hanging="426"/>
        <w:jc w:val="both"/>
        <w:rPr>
          <w:rFonts w:ascii="Times New Roman" w:hAnsi="Times New Roman" w:cs="Times New Roman"/>
          <w:sz w:val="28"/>
          <w:szCs w:val="28"/>
          <w:u w:val="single"/>
        </w:rPr>
      </w:pPr>
      <w:r>
        <w:rPr>
          <w:rFonts w:ascii="Times New Roman" w:hAnsi="Times New Roman" w:cs="Times New Roman"/>
          <w:sz w:val="28"/>
          <w:szCs w:val="28"/>
        </w:rPr>
        <w:t>Определите сколько молекул в двух молях воды?</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2469E">
        <w:rPr>
          <w:rFonts w:ascii="Times New Roman" w:hAnsi="Times New Roman" w:cs="Times New Roman"/>
          <w:sz w:val="28"/>
          <w:szCs w:val="28"/>
        </w:rPr>
        <w:t>Работа в парах.</w:t>
      </w:r>
      <w:r>
        <w:rPr>
          <w:rFonts w:ascii="Times New Roman" w:hAnsi="Times New Roman" w:cs="Times New Roman"/>
          <w:sz w:val="28"/>
          <w:szCs w:val="28"/>
        </w:rPr>
        <w:t xml:space="preserve">  В каждой серии приведенных утверждений выделить одно, относящееся к основным положениям молекулярно-кинетической теории вещества.</w:t>
      </w:r>
    </w:p>
    <w:p w:rsidR="00DE7F0D" w:rsidRDefault="00DE7F0D" w:rsidP="00DE7F0D">
      <w:pPr>
        <w:pStyle w:val="a3"/>
        <w:numPr>
          <w:ilvl w:val="0"/>
          <w:numId w:val="17"/>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А: В любом агрегатном состоянии вещество не является сплошным.</w:t>
      </w:r>
    </w:p>
    <w:p w:rsidR="00DE7F0D" w:rsidRDefault="00DE7F0D" w:rsidP="00DE7F0D">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Б: Все вещества состоят из частиц.</w:t>
      </w:r>
    </w:p>
    <w:p w:rsidR="00DE7F0D" w:rsidRDefault="00DE7F0D" w:rsidP="00DE7F0D">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В: Тело нельзя разделить на сколь угодно малые части.</w:t>
      </w:r>
    </w:p>
    <w:p w:rsidR="00DE7F0D" w:rsidRDefault="00DE7F0D" w:rsidP="00DE7F0D">
      <w:pPr>
        <w:pStyle w:val="a3"/>
        <w:numPr>
          <w:ilvl w:val="0"/>
          <w:numId w:val="17"/>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А: Давление, оказываемое газом на стенки сосуда, обусловлено непрерывными ударами молекул о стенку.</w:t>
      </w:r>
    </w:p>
    <w:p w:rsidR="00DE7F0D" w:rsidRDefault="00DE7F0D" w:rsidP="00DE7F0D">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Б: Атомы и молекулы вещества находятся в непрерывном хаотическом движении.</w:t>
      </w:r>
    </w:p>
    <w:p w:rsidR="00DE7F0D" w:rsidRDefault="00DE7F0D" w:rsidP="00DE7F0D">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В: Благодаря взаимному проникновению молекул соприкасающихся веществ, происходит их постоянное перемешивание.</w:t>
      </w:r>
    </w:p>
    <w:p w:rsidR="00DE7F0D" w:rsidRDefault="00DE7F0D" w:rsidP="00DE7F0D">
      <w:pPr>
        <w:pStyle w:val="a3"/>
        <w:numPr>
          <w:ilvl w:val="0"/>
          <w:numId w:val="17"/>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А: При сжатии упругих тел в них возникают силы отталкивания, при растяжении – силы притяжения.</w:t>
      </w:r>
    </w:p>
    <w:p w:rsidR="00DE7F0D" w:rsidRDefault="00DE7F0D" w:rsidP="00DE7F0D">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Б: Между всеми частицами действуют силы гравитации.</w:t>
      </w:r>
    </w:p>
    <w:p w:rsidR="00DE7F0D" w:rsidRDefault="00DE7F0D" w:rsidP="00DE7F0D">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В: Частицы вещества взаимодействуют друг с другом.</w:t>
      </w:r>
    </w:p>
    <w:p w:rsidR="00DE7F0D" w:rsidRPr="00DF4594"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4594">
        <w:rPr>
          <w:rFonts w:ascii="Times New Roman" w:hAnsi="Times New Roman" w:cs="Times New Roman"/>
          <w:sz w:val="28"/>
          <w:szCs w:val="28"/>
        </w:rPr>
        <w:t>У</w:t>
      </w:r>
      <w:r>
        <w:rPr>
          <w:rFonts w:ascii="Times New Roman" w:hAnsi="Times New Roman" w:cs="Times New Roman"/>
          <w:sz w:val="28"/>
          <w:szCs w:val="28"/>
        </w:rPr>
        <w:t>чебная задача 2: используя выше найденные  выводы, определить явления, подтверждающие положения строения вещества.</w:t>
      </w:r>
    </w:p>
    <w:p w:rsidR="00DE7F0D" w:rsidRDefault="00DE7F0D" w:rsidP="00DE7F0D">
      <w:pPr>
        <w:pStyle w:val="a3"/>
        <w:numPr>
          <w:ilvl w:val="0"/>
          <w:numId w:val="18"/>
        </w:numPr>
        <w:spacing w:line="360" w:lineRule="auto"/>
        <w:ind w:left="426" w:hanging="426"/>
        <w:jc w:val="both"/>
        <w:rPr>
          <w:rFonts w:ascii="Times New Roman" w:hAnsi="Times New Roman" w:cs="Times New Roman"/>
          <w:sz w:val="28"/>
          <w:szCs w:val="28"/>
        </w:rPr>
      </w:pPr>
      <w:r w:rsidRPr="00DF4594">
        <w:rPr>
          <w:rFonts w:ascii="Times New Roman" w:hAnsi="Times New Roman" w:cs="Times New Roman"/>
          <w:sz w:val="28"/>
          <w:szCs w:val="28"/>
        </w:rPr>
        <w:t>Из сырого дерева выточили два шара</w:t>
      </w:r>
      <w:r>
        <w:rPr>
          <w:rFonts w:ascii="Times New Roman" w:hAnsi="Times New Roman" w:cs="Times New Roman"/>
          <w:sz w:val="28"/>
          <w:szCs w:val="28"/>
        </w:rPr>
        <w:t>. Поверхность одного из них покрыли лаком. Почему шар, поверхность которого не покрыли лаком, через некоторое время растрескался, а шар, покрытый лаком, остался целым?</w:t>
      </w:r>
    </w:p>
    <w:p w:rsidR="00DE7F0D" w:rsidRDefault="00DE7F0D" w:rsidP="00DE7F0D">
      <w:pPr>
        <w:pStyle w:val="a3"/>
        <w:numPr>
          <w:ilvl w:val="0"/>
          <w:numId w:val="18"/>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Для точных измерений в технике употребляются стальные бруски, называемые  «плитками Иогансона», прижатые  к друг другу, эти плитки держаться вместе очень прочно. Почему?</w:t>
      </w:r>
    </w:p>
    <w:p w:rsidR="00DE7F0D" w:rsidRPr="00DF4594" w:rsidRDefault="00DE7F0D" w:rsidP="00DE7F0D">
      <w:pPr>
        <w:pStyle w:val="a3"/>
        <w:numPr>
          <w:ilvl w:val="0"/>
          <w:numId w:val="18"/>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Почему, когда чертят мелом по классной доске, то частички его остаются ни ней?</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Учебная задача 3: уметь решать задачи на расчет величин, характеризующих молекулы; изучить примеры решения задач.</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Задача №1. Найдите число молекул в 2 кг углекислого газа.</w:t>
      </w:r>
    </w:p>
    <w:p w:rsidR="00DE7F0D" w:rsidRDefault="00DE7F0D" w:rsidP="00DE7F0D">
      <w:pPr>
        <w:tabs>
          <w:tab w:val="center" w:pos="4819"/>
        </w:tabs>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be-BY" w:eastAsia="be-BY"/>
        </w:rPr>
        <mc:AlternateContent>
          <mc:Choice Requires="wps">
            <w:drawing>
              <wp:anchor distT="0" distB="0" distL="114300" distR="114300" simplePos="0" relativeHeight="251659264" behindDoc="0" locked="0" layoutInCell="1" allowOverlap="1" wp14:anchorId="6EFBB6B1" wp14:editId="499C973E">
                <wp:simplePos x="0" y="0"/>
                <wp:positionH relativeFrom="column">
                  <wp:posOffset>1910715</wp:posOffset>
                </wp:positionH>
                <wp:positionV relativeFrom="paragraph">
                  <wp:posOffset>65405</wp:posOffset>
                </wp:positionV>
                <wp:extent cx="0" cy="1724025"/>
                <wp:effectExtent l="0" t="0" r="19050" b="95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5.15pt" to="150.4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" strokecolor="#4579b8 [3044]"/>
            </w:pict>
          </mc:Fallback>
        </mc:AlternateContent>
      </w:r>
      <w:r>
        <w:rPr>
          <w:rFonts w:ascii="Times New Roman" w:hAnsi="Times New Roman" w:cs="Times New Roman"/>
          <w:sz w:val="28"/>
          <w:szCs w:val="28"/>
        </w:rPr>
        <w:t>Дано:</w:t>
      </w:r>
      <w:r>
        <w:rPr>
          <w:rFonts w:ascii="Times New Roman" w:hAnsi="Times New Roman" w:cs="Times New Roman"/>
          <w:sz w:val="28"/>
          <w:szCs w:val="28"/>
        </w:rPr>
        <w:tab/>
        <w:t>Решение</w:t>
      </w:r>
    </w:p>
    <w:p w:rsidR="00DE7F0D" w:rsidRDefault="00DE7F0D" w:rsidP="00DE7F0D">
      <w:pPr>
        <w:tabs>
          <w:tab w:val="left" w:pos="351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m</w:t>
      </w:r>
      <w:r w:rsidRPr="00DD6F1C">
        <w:rPr>
          <w:rFonts w:ascii="Times New Roman" w:hAnsi="Times New Roman" w:cs="Times New Roman"/>
          <w:sz w:val="28"/>
          <w:szCs w:val="28"/>
        </w:rPr>
        <w:t>=2</w:t>
      </w:r>
      <w:r>
        <w:rPr>
          <w:rFonts w:ascii="Times New Roman" w:hAnsi="Times New Roman" w:cs="Times New Roman"/>
          <w:sz w:val="28"/>
          <w:szCs w:val="28"/>
        </w:rPr>
        <w:t>кг</w:t>
      </w:r>
      <w:r>
        <w:rPr>
          <w:rFonts w:ascii="Times New Roman" w:hAnsi="Times New Roman" w:cs="Times New Roman"/>
          <w:sz w:val="28"/>
          <w:szCs w:val="28"/>
        </w:rPr>
        <w:tab/>
        <w:t>Число молекул в веществе</w:t>
      </w:r>
    </w:p>
    <w:p w:rsidR="00DE7F0D" w:rsidRPr="00B31F15" w:rsidRDefault="00DE7F0D" w:rsidP="00DE7F0D">
      <w:pPr>
        <w:tabs>
          <w:tab w:val="left" w:pos="3510"/>
        </w:tabs>
        <w:spacing w:line="360" w:lineRule="auto"/>
        <w:contextualSpacing/>
        <w:jc w:val="both"/>
        <w:rPr>
          <w:rFonts w:ascii="Times New Roman" w:hAnsi="Times New Roman" w:cs="Times New Roman"/>
          <w:sz w:val="28"/>
          <w:szCs w:val="28"/>
          <w:vertAlign w:val="subscript"/>
        </w:rPr>
      </w:pPr>
      <w:r>
        <w:rPr>
          <w:rFonts w:ascii="Times New Roman" w:hAnsi="Times New Roman" w:cs="Times New Roman"/>
          <w:sz w:val="28"/>
          <w:szCs w:val="28"/>
        </w:rPr>
        <w:t>М(СО</w:t>
      </w:r>
      <w:r>
        <w:rPr>
          <w:rFonts w:ascii="Times New Roman" w:hAnsi="Times New Roman" w:cs="Times New Roman"/>
          <w:sz w:val="28"/>
          <w:szCs w:val="28"/>
          <w:vertAlign w:val="subscript"/>
        </w:rPr>
        <w:t>2</w:t>
      </w:r>
      <w:r>
        <w:rPr>
          <w:rFonts w:ascii="Times New Roman" w:hAnsi="Times New Roman" w:cs="Times New Roman"/>
          <w:sz w:val="28"/>
          <w:szCs w:val="28"/>
        </w:rPr>
        <w:t>)=44ˑ10</w:t>
      </w:r>
      <w:r>
        <w:rPr>
          <w:rFonts w:ascii="Times New Roman" w:hAnsi="Times New Roman" w:cs="Times New Roman"/>
          <w:sz w:val="28"/>
          <w:szCs w:val="28"/>
          <w:vertAlign w:val="superscript"/>
        </w:rPr>
        <w:t>-3</w:t>
      </w:r>
      <w:r>
        <w:rPr>
          <w:rFonts w:ascii="Times New Roman" w:hAnsi="Times New Roman" w:cs="Times New Roman"/>
          <w:sz w:val="28"/>
          <w:szCs w:val="28"/>
        </w:rPr>
        <w:t>кг/моль</w:t>
      </w:r>
      <w:r>
        <w:rPr>
          <w:rFonts w:ascii="Times New Roman" w:hAnsi="Times New Roman" w:cs="Times New Roman"/>
          <w:sz w:val="28"/>
          <w:szCs w:val="28"/>
        </w:rPr>
        <w:tab/>
      </w:r>
      <w:r>
        <w:rPr>
          <w:rFonts w:ascii="Times New Roman" w:hAnsi="Times New Roman" w:cs="Times New Roman"/>
          <w:sz w:val="28"/>
          <w:szCs w:val="28"/>
          <w:lang w:val="en-US"/>
        </w:rPr>
        <w:t>N</w:t>
      </w:r>
      <w:r w:rsidRPr="000005A0">
        <w:rPr>
          <w:rFonts w:ascii="Times New Roman" w:hAnsi="Times New Roman" w:cs="Times New Roman"/>
          <w:sz w:val="28"/>
          <w:szCs w:val="28"/>
        </w:rPr>
        <w:t>=</w:t>
      </w:r>
      <w:r>
        <w:rPr>
          <w:rFonts w:ascii="Times New Roman" w:hAnsi="Times New Roman" w:cs="Times New Roman"/>
          <w:sz w:val="28"/>
          <w:szCs w:val="28"/>
        </w:rPr>
        <w:t>νˑ</w:t>
      </w:r>
      <w:r>
        <w:rPr>
          <w:rFonts w:ascii="Times New Roman" w:hAnsi="Times New Roman" w:cs="Times New Roman"/>
          <w:sz w:val="28"/>
          <w:szCs w:val="28"/>
          <w:lang w:val="en-US"/>
        </w:rPr>
        <w:t>N</w:t>
      </w:r>
      <w:r>
        <w:rPr>
          <w:rFonts w:ascii="Times New Roman" w:hAnsi="Times New Roman" w:cs="Times New Roman"/>
          <w:sz w:val="28"/>
          <w:szCs w:val="28"/>
          <w:vertAlign w:val="subscript"/>
        </w:rPr>
        <w:t>а</w:t>
      </w:r>
    </w:p>
    <w:p w:rsidR="00DE7F0D" w:rsidRDefault="00DE7F0D" w:rsidP="00DE7F0D">
      <w:pPr>
        <w:tabs>
          <w:tab w:val="left" w:pos="3510"/>
        </w:tabs>
        <w:spacing w:line="360" w:lineRule="auto"/>
        <w:contextualSpacing/>
        <w:jc w:val="both"/>
        <w:rPr>
          <w:rFonts w:ascii="Times New Roman" w:hAnsi="Times New Roman" w:cs="Times New Roman"/>
          <w:sz w:val="28"/>
          <w:szCs w:val="28"/>
          <w:vertAlign w:val="subscript"/>
          <w:lang w:val="en-US"/>
        </w:rPr>
      </w:pPr>
      <w:r>
        <w:rPr>
          <w:rFonts w:ascii="Times New Roman" w:hAnsi="Times New Roman" w:cs="Times New Roman"/>
          <w:noProof/>
          <w:sz w:val="28"/>
          <w:szCs w:val="28"/>
          <w:lang w:val="be-BY" w:eastAsia="be-BY"/>
        </w:rPr>
        <mc:AlternateContent>
          <mc:Choice Requires="wps">
            <w:drawing>
              <wp:anchor distT="0" distB="0" distL="114300" distR="114300" simplePos="0" relativeHeight="251660288" behindDoc="0" locked="0" layoutInCell="1" allowOverlap="1" wp14:anchorId="1762F16E" wp14:editId="49D4BC83">
                <wp:simplePos x="0" y="0"/>
                <wp:positionH relativeFrom="column">
                  <wp:posOffset>-89535</wp:posOffset>
                </wp:positionH>
                <wp:positionV relativeFrom="paragraph">
                  <wp:posOffset>3810</wp:posOffset>
                </wp:positionV>
                <wp:extent cx="2038350" cy="1"/>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0383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3pt" to="15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" strokecolor="#4579b8 [3044]"/>
            </w:pict>
          </mc:Fallback>
        </mc:AlternateContent>
      </w:r>
      <w:r>
        <w:rPr>
          <w:rFonts w:ascii="Times New Roman" w:hAnsi="Times New Roman" w:cs="Times New Roman"/>
          <w:sz w:val="28"/>
          <w:szCs w:val="28"/>
          <w:lang w:val="en-US"/>
        </w:rPr>
        <w:t>N-</w:t>
      </w:r>
      <w:r w:rsidRPr="00B31F15">
        <w:rPr>
          <w:rFonts w:ascii="Times New Roman" w:hAnsi="Times New Roman" w:cs="Times New Roman"/>
          <w:sz w:val="28"/>
          <w:szCs w:val="28"/>
          <w:lang w:val="en-US"/>
        </w:rPr>
        <w:t>?</w:t>
      </w:r>
      <w:r w:rsidRPr="00B31F15">
        <w:rPr>
          <w:rFonts w:ascii="Times New Roman" w:hAnsi="Times New Roman" w:cs="Times New Roman"/>
          <w:sz w:val="28"/>
          <w:szCs w:val="28"/>
          <w:lang w:val="en-US"/>
        </w:rPr>
        <w:tab/>
      </w:r>
      <w:r>
        <w:rPr>
          <w:rFonts w:ascii="Times New Roman" w:hAnsi="Times New Roman" w:cs="Times New Roman"/>
          <w:sz w:val="28"/>
          <w:szCs w:val="28"/>
        </w:rPr>
        <w:t>ν</w:t>
      </w:r>
      <w:r>
        <w:rPr>
          <w:rFonts w:ascii="Times New Roman" w:hAnsi="Times New Roman" w:cs="Times New Roman"/>
          <w:sz w:val="28"/>
          <w:szCs w:val="28"/>
          <w:lang w:val="en-US"/>
        </w:rPr>
        <w:t>= m/M</w:t>
      </w:r>
    </w:p>
    <w:p w:rsidR="00DE7F0D" w:rsidRDefault="00DE7F0D" w:rsidP="00DE7F0D">
      <w:pPr>
        <w:tabs>
          <w:tab w:val="left" w:pos="3510"/>
        </w:tabs>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N= (m/M)ˑN</w:t>
      </w:r>
      <w:r>
        <w:rPr>
          <w:rFonts w:ascii="Times New Roman" w:hAnsi="Times New Roman" w:cs="Times New Roman"/>
          <w:sz w:val="28"/>
          <w:szCs w:val="28"/>
          <w:vertAlign w:val="subscript"/>
          <w:lang w:val="en-US"/>
        </w:rPr>
        <w:t>a</w:t>
      </w:r>
    </w:p>
    <w:p w:rsidR="00DE7F0D" w:rsidRDefault="00DE7F0D" w:rsidP="00DE7F0D">
      <w:pPr>
        <w:tabs>
          <w:tab w:val="left" w:pos="3510"/>
        </w:tabs>
        <w:spacing w:line="360" w:lineRule="auto"/>
        <w:contextualSpacing/>
        <w:jc w:val="both"/>
        <w:rPr>
          <w:rFonts w:ascii="Times New Roman" w:hAnsi="Times New Roman" w:cs="Times New Roman"/>
          <w:sz w:val="28"/>
          <w:szCs w:val="28"/>
          <w:vertAlign w:val="superscript"/>
        </w:rPr>
      </w:pPr>
      <w:r>
        <w:rPr>
          <w:rFonts w:ascii="Times New Roman" w:hAnsi="Times New Roman" w:cs="Times New Roman"/>
          <w:sz w:val="28"/>
          <w:szCs w:val="28"/>
          <w:lang w:val="en-US"/>
        </w:rPr>
        <w:tab/>
        <w:t>N=2</w:t>
      </w:r>
      <w:r w:rsidRPr="00B31F15">
        <w:rPr>
          <w:rFonts w:ascii="Times New Roman" w:hAnsi="Times New Roman" w:cs="Times New Roman"/>
          <w:sz w:val="28"/>
          <w:szCs w:val="28"/>
          <w:lang w:val="en-US"/>
        </w:rPr>
        <w:t>,7ˑ10</w:t>
      </w:r>
      <w:r w:rsidRPr="00B31F15">
        <w:rPr>
          <w:rFonts w:ascii="Times New Roman" w:hAnsi="Times New Roman" w:cs="Times New Roman"/>
          <w:sz w:val="28"/>
          <w:szCs w:val="28"/>
          <w:vertAlign w:val="superscript"/>
          <w:lang w:val="en-US"/>
        </w:rPr>
        <w:t>25</w:t>
      </w:r>
    </w:p>
    <w:p w:rsidR="00DE7F0D" w:rsidRDefault="00DE7F0D" w:rsidP="00DE7F0D">
      <w:pPr>
        <w:tabs>
          <w:tab w:val="left" w:pos="351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w:t>
      </w:r>
      <w:r w:rsidRPr="00B31F15">
        <w:rPr>
          <w:rFonts w:ascii="Times New Roman" w:hAnsi="Times New Roman" w:cs="Times New Roman"/>
          <w:sz w:val="28"/>
          <w:szCs w:val="28"/>
        </w:rPr>
        <w:t>2</w:t>
      </w:r>
      <w:r>
        <w:rPr>
          <w:rFonts w:ascii="Times New Roman" w:hAnsi="Times New Roman" w:cs="Times New Roman"/>
          <w:sz w:val="28"/>
          <w:szCs w:val="28"/>
        </w:rPr>
        <w:t>,7ˑ10</w:t>
      </w:r>
      <w:r>
        <w:rPr>
          <w:rFonts w:ascii="Times New Roman" w:hAnsi="Times New Roman" w:cs="Times New Roman"/>
          <w:sz w:val="28"/>
          <w:szCs w:val="28"/>
          <w:vertAlign w:val="superscript"/>
        </w:rPr>
        <w:t>25</w:t>
      </w:r>
      <w:r>
        <w:rPr>
          <w:rFonts w:ascii="Times New Roman" w:hAnsi="Times New Roman" w:cs="Times New Roman"/>
          <w:sz w:val="28"/>
          <w:szCs w:val="28"/>
        </w:rPr>
        <w:t xml:space="preserve"> молекул.</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Задача №2. Оцените радиус атома  алюминия, приняв, что в алюминии, находящемся в твердом состоянии, атомы располагаются вплотную друг к другу.</w:t>
      </w:r>
    </w:p>
    <w:p w:rsidR="00DE7F0D" w:rsidRDefault="00DE7F0D" w:rsidP="00DE7F0D">
      <w:pPr>
        <w:tabs>
          <w:tab w:val="left" w:pos="3900"/>
        </w:tabs>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be-BY" w:eastAsia="be-BY"/>
        </w:rPr>
        <mc:AlternateContent>
          <mc:Choice Requires="wps">
            <w:drawing>
              <wp:anchor distT="0" distB="0" distL="114300" distR="114300" simplePos="0" relativeHeight="251661312" behindDoc="0" locked="0" layoutInCell="1" allowOverlap="1" wp14:anchorId="0150C63C" wp14:editId="12D19AB4">
                <wp:simplePos x="0" y="0"/>
                <wp:positionH relativeFrom="column">
                  <wp:posOffset>1539240</wp:posOffset>
                </wp:positionH>
                <wp:positionV relativeFrom="paragraph">
                  <wp:posOffset>68580</wp:posOffset>
                </wp:positionV>
                <wp:extent cx="0" cy="1457325"/>
                <wp:effectExtent l="0" t="0" r="19050" b="95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5.4pt" to="121.2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" strokecolor="black [3040]"/>
            </w:pict>
          </mc:Fallback>
        </mc:AlternateContent>
      </w:r>
      <w:r>
        <w:rPr>
          <w:rFonts w:ascii="Times New Roman" w:hAnsi="Times New Roman" w:cs="Times New Roman"/>
          <w:sz w:val="28"/>
          <w:szCs w:val="28"/>
        </w:rPr>
        <w:t>Дано:</w:t>
      </w:r>
      <w:r>
        <w:rPr>
          <w:rFonts w:ascii="Times New Roman" w:hAnsi="Times New Roman" w:cs="Times New Roman"/>
          <w:sz w:val="28"/>
          <w:szCs w:val="28"/>
        </w:rPr>
        <w:tab/>
        <w:t>Решение</w:t>
      </w:r>
    </w:p>
    <w:p w:rsidR="00DE7F0D" w:rsidRPr="00B31F15" w:rsidRDefault="00DE7F0D" w:rsidP="00DE7F0D">
      <w:pPr>
        <w:tabs>
          <w:tab w:val="left" w:pos="280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Ƿ=2700кг/м</w:t>
      </w:r>
      <w:r>
        <w:rPr>
          <w:rFonts w:ascii="Times New Roman" w:hAnsi="Times New Roman" w:cs="Times New Roman"/>
          <w:sz w:val="28"/>
          <w:szCs w:val="28"/>
          <w:vertAlign w:val="superscript"/>
        </w:rPr>
        <w:t>3</w:t>
      </w:r>
      <w:r>
        <w:rPr>
          <w:rFonts w:ascii="Times New Roman" w:hAnsi="Times New Roman" w:cs="Times New Roman"/>
          <w:sz w:val="28"/>
          <w:szCs w:val="28"/>
          <w:vertAlign w:val="superscript"/>
        </w:rPr>
        <w:tab/>
      </w:r>
      <w:r w:rsidRPr="00B31F15">
        <w:rPr>
          <w:rFonts w:ascii="Times New Roman" w:hAnsi="Times New Roman" w:cs="Times New Roman"/>
          <w:sz w:val="28"/>
          <w:szCs w:val="28"/>
        </w:rPr>
        <w:t xml:space="preserve">Сначала </w:t>
      </w:r>
      <w:r>
        <w:rPr>
          <w:rFonts w:ascii="Times New Roman" w:hAnsi="Times New Roman" w:cs="Times New Roman"/>
          <w:sz w:val="28"/>
          <w:szCs w:val="28"/>
        </w:rPr>
        <w:t xml:space="preserve"> нужно найти  объем </w:t>
      </w:r>
      <w:r w:rsidRPr="00B31F15">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 xml:space="preserve">0 </w:t>
      </w:r>
      <w:r>
        <w:rPr>
          <w:rFonts w:ascii="Times New Roman" w:hAnsi="Times New Roman" w:cs="Times New Roman"/>
          <w:sz w:val="28"/>
          <w:szCs w:val="28"/>
        </w:rPr>
        <w:t>, занимаемый одним</w:t>
      </w:r>
    </w:p>
    <w:p w:rsidR="00DE7F0D" w:rsidRDefault="00DE7F0D" w:rsidP="00DE7F0D">
      <w:pPr>
        <w:tabs>
          <w:tab w:val="left" w:pos="2805"/>
        </w:tabs>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val="be-BY" w:eastAsia="be-BY"/>
        </w:rPr>
        <mc:AlternateContent>
          <mc:Choice Requires="wps">
            <w:drawing>
              <wp:anchor distT="0" distB="0" distL="114300" distR="114300" simplePos="0" relativeHeight="251662336" behindDoc="0" locked="0" layoutInCell="1" allowOverlap="1" wp14:anchorId="0E28B9FF" wp14:editId="4B741901">
                <wp:simplePos x="0" y="0"/>
                <wp:positionH relativeFrom="column">
                  <wp:posOffset>-89535</wp:posOffset>
                </wp:positionH>
                <wp:positionV relativeFrom="paragraph">
                  <wp:posOffset>237490</wp:posOffset>
                </wp:positionV>
                <wp:extent cx="163830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05pt,18.7pt" to="12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" strokecolor="black [3040]"/>
            </w:pict>
          </mc:Fallback>
        </mc:AlternateContent>
      </w:r>
      <w:r>
        <w:rPr>
          <w:rFonts w:ascii="Times New Roman" w:hAnsi="Times New Roman" w:cs="Times New Roman"/>
          <w:sz w:val="28"/>
          <w:szCs w:val="28"/>
        </w:rPr>
        <w:t>М=0,027кг/моль</w:t>
      </w:r>
      <w:r>
        <w:rPr>
          <w:rFonts w:ascii="Times New Roman" w:hAnsi="Times New Roman" w:cs="Times New Roman"/>
          <w:sz w:val="28"/>
          <w:szCs w:val="28"/>
        </w:rPr>
        <w:tab/>
        <w:t>атомом алюминия</w:t>
      </w:r>
    </w:p>
    <w:p w:rsidR="00DE7F0D" w:rsidRDefault="00DE7F0D" w:rsidP="00DE7F0D">
      <w:pPr>
        <w:tabs>
          <w:tab w:val="left" w:pos="2805"/>
        </w:tabs>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C11B82">
        <w:rPr>
          <w:rFonts w:ascii="Times New Roman" w:hAnsi="Times New Roman" w:cs="Times New Roman"/>
          <w:sz w:val="28"/>
          <w:szCs w:val="28"/>
          <w:lang w:val="en-US"/>
        </w:rPr>
        <w:t>-?</w:t>
      </w:r>
      <w:r w:rsidRPr="00C11B82">
        <w:rPr>
          <w:rFonts w:ascii="Times New Roman" w:hAnsi="Times New Roman" w:cs="Times New Roman"/>
          <w:sz w:val="28"/>
          <w:szCs w:val="28"/>
          <w:lang w:val="en-US"/>
        </w:rPr>
        <w:tab/>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0</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w:t>
      </w:r>
      <w:proofErr w:type="spellEnd"/>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a</w:t>
      </w:r>
      <w:r>
        <w:rPr>
          <w:rFonts w:ascii="Times New Roman" w:hAnsi="Times New Roman" w:cs="Times New Roman"/>
          <w:sz w:val="28"/>
          <w:szCs w:val="28"/>
          <w:lang w:val="en-US"/>
        </w:rPr>
        <w:t>=M/(</w:t>
      </w:r>
      <w:proofErr w:type="spellStart"/>
      <w:r>
        <w:rPr>
          <w:rFonts w:ascii="Times New Roman" w:hAnsi="Times New Roman" w:cs="Times New Roman"/>
          <w:sz w:val="28"/>
          <w:szCs w:val="28"/>
          <w:lang w:val="en-US"/>
        </w:rPr>
        <w:t>ƿˑN</w:t>
      </w:r>
      <w:r>
        <w:rPr>
          <w:rFonts w:ascii="Times New Roman" w:hAnsi="Times New Roman" w:cs="Times New Roman"/>
          <w:sz w:val="28"/>
          <w:szCs w:val="28"/>
          <w:vertAlign w:val="subscript"/>
          <w:lang w:val="en-US"/>
        </w:rPr>
        <w:t>a</w:t>
      </w:r>
      <w:proofErr w:type="spellEnd"/>
      <w:r>
        <w:rPr>
          <w:rFonts w:ascii="Times New Roman" w:hAnsi="Times New Roman" w:cs="Times New Roman"/>
          <w:sz w:val="28"/>
          <w:szCs w:val="28"/>
          <w:lang w:val="en-US"/>
        </w:rPr>
        <w:t>)</w:t>
      </w:r>
    </w:p>
    <w:p w:rsidR="00DE7F0D" w:rsidRDefault="00DE7F0D" w:rsidP="00DE7F0D">
      <w:pPr>
        <w:tabs>
          <w:tab w:val="left" w:pos="2805"/>
        </w:tabs>
        <w:spacing w:line="360" w:lineRule="auto"/>
        <w:contextualSpacing/>
        <w:jc w:val="both"/>
        <w:rPr>
          <w:rFonts w:ascii="Times New Roman" w:hAnsi="Times New Roman" w:cs="Times New Roman"/>
          <w:sz w:val="28"/>
          <w:szCs w:val="28"/>
          <w:vertAlign w:val="superscript"/>
        </w:rPr>
      </w:pPr>
      <w:r>
        <w:rPr>
          <w:rFonts w:ascii="Times New Roman" w:hAnsi="Times New Roman" w:cs="Times New Roman"/>
          <w:sz w:val="28"/>
          <w:szCs w:val="28"/>
          <w:lang w:val="en-US"/>
        </w:rPr>
        <w:tab/>
        <w:t>V</w:t>
      </w:r>
      <w:r w:rsidRPr="005B12B2">
        <w:rPr>
          <w:rFonts w:ascii="Times New Roman" w:hAnsi="Times New Roman" w:cs="Times New Roman"/>
          <w:sz w:val="28"/>
          <w:szCs w:val="28"/>
          <w:vertAlign w:val="subscript"/>
        </w:rPr>
        <w:t>0</w:t>
      </w:r>
      <w:r w:rsidRPr="005B12B2">
        <w:rPr>
          <w:rFonts w:ascii="Times New Roman" w:hAnsi="Times New Roman" w:cs="Times New Roman"/>
          <w:sz w:val="28"/>
          <w:szCs w:val="28"/>
        </w:rPr>
        <w:t>=1</w:t>
      </w:r>
      <w:r>
        <w:rPr>
          <w:rFonts w:ascii="Times New Roman" w:hAnsi="Times New Roman" w:cs="Times New Roman"/>
          <w:sz w:val="28"/>
          <w:szCs w:val="28"/>
        </w:rPr>
        <w:t>,7ˑ10</w:t>
      </w:r>
      <w:r>
        <w:rPr>
          <w:rFonts w:ascii="Times New Roman" w:hAnsi="Times New Roman" w:cs="Times New Roman"/>
          <w:sz w:val="28"/>
          <w:szCs w:val="28"/>
          <w:vertAlign w:val="superscript"/>
        </w:rPr>
        <w:t>-29</w:t>
      </w:r>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p w:rsidR="00DE7F0D" w:rsidRDefault="00DE7F0D" w:rsidP="00DE7F0D">
      <w:pPr>
        <w:tabs>
          <w:tab w:val="left" w:pos="2805"/>
        </w:tabs>
        <w:spacing w:line="360" w:lineRule="auto"/>
        <w:contextualSpacing/>
        <w:jc w:val="both"/>
        <w:rPr>
          <w:rFonts w:ascii="Times New Roman" w:hAnsi="Times New Roman" w:cs="Times New Roman"/>
          <w:sz w:val="28"/>
          <w:szCs w:val="28"/>
          <w:vertAlign w:val="superscript"/>
        </w:rPr>
      </w:pPr>
    </w:p>
    <w:p w:rsidR="00DE7F0D" w:rsidRDefault="00DE7F0D" w:rsidP="00DE7F0D">
      <w:pPr>
        <w:spacing w:line="360" w:lineRule="auto"/>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Длина ребра куба, занимаемого атомом, равна </w:t>
      </w:r>
      <w:r w:rsidRPr="000A3537">
        <w:rPr>
          <w:rFonts w:ascii="Times New Roman" w:hAnsi="Times New Roman" w:cs="Times New Roman"/>
          <w:sz w:val="28"/>
          <w:szCs w:val="28"/>
        </w:rPr>
        <w:t xml:space="preserve"> </w:t>
      </w:r>
      <w:r w:rsidRPr="00765FD9">
        <w:rPr>
          <w:rFonts w:ascii="Times New Roman" w:hAnsi="Times New Roman" w:cs="Times New Roman"/>
          <w:sz w:val="28"/>
          <w:szCs w:val="28"/>
          <w:lang w:val="en-US"/>
        </w:rPr>
        <w:t>L</w:t>
      </w:r>
      <w:r w:rsidRPr="00765FD9">
        <w:rPr>
          <w:rFonts w:ascii="Times New Roman" w:hAnsi="Times New Roman" w:cs="Times New Roman"/>
          <w:sz w:val="28"/>
          <w:szCs w:val="28"/>
        </w:rPr>
        <w:t>=</w:t>
      </w:r>
      <m:oMath>
        <m:rad>
          <m:radPr>
            <m:ctrlPr>
              <w:rPr>
                <w:rFonts w:ascii="Cambria Math" w:eastAsiaTheme="majorEastAsia" w:hAnsi="Cambria Math" w:cs="Times New Roman"/>
                <w:i/>
                <w:sz w:val="28"/>
                <w:szCs w:val="28"/>
              </w:rPr>
            </m:ctrlPr>
          </m:radPr>
          <m:deg>
            <m:r>
              <w:rPr>
                <w:rFonts w:ascii="Cambria Math" w:eastAsiaTheme="majorEastAsia" w:hAnsi="Cambria Math" w:cs="Times New Roman"/>
                <w:sz w:val="28"/>
                <w:szCs w:val="28"/>
              </w:rPr>
              <m:t>3</m:t>
            </m:r>
          </m:deg>
          <m:e>
            <m:r>
              <w:rPr>
                <w:rFonts w:ascii="Cambria Math" w:eastAsiaTheme="majorEastAsia" w:hAnsi="Cambria Math" w:cs="Times New Roman"/>
                <w:sz w:val="28"/>
                <w:szCs w:val="28"/>
              </w:rPr>
              <m:t>V</m:t>
            </m:r>
          </m:e>
        </m:rad>
      </m:oMath>
      <w:r w:rsidRPr="00765FD9">
        <w:rPr>
          <w:rFonts w:ascii="Times New Roman" w:eastAsiaTheme="minorEastAsia" w:hAnsi="Times New Roman" w:cs="Times New Roman"/>
          <w:sz w:val="28"/>
          <w:szCs w:val="28"/>
        </w:rPr>
        <w:t>=2,6ˑ10</w:t>
      </w:r>
      <w:r w:rsidRPr="00765FD9">
        <w:rPr>
          <w:rFonts w:ascii="Times New Roman" w:eastAsiaTheme="minorEastAsia" w:hAnsi="Times New Roman" w:cs="Times New Roman"/>
          <w:sz w:val="28"/>
          <w:szCs w:val="28"/>
          <w:vertAlign w:val="superscript"/>
        </w:rPr>
        <w:t>-10</w:t>
      </w:r>
      <w:r w:rsidRPr="00765FD9">
        <w:rPr>
          <w:rFonts w:ascii="Times New Roman" w:eastAsiaTheme="minorEastAsia" w:hAnsi="Times New Roman" w:cs="Times New Roman"/>
          <w:sz w:val="28"/>
          <w:szCs w:val="28"/>
        </w:rPr>
        <w:t>м</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Считая атом алюминия шаром, вписанным в этот куб, получим, что радиус а</w:t>
      </w:r>
      <w:r>
        <w:rPr>
          <w:rFonts w:ascii="Times New Roman" w:hAnsi="Times New Roman" w:cs="Times New Roman"/>
          <w:sz w:val="28"/>
          <w:szCs w:val="28"/>
        </w:rPr>
        <w:t>тома алюминия равен половине ребра этого куба</w:t>
      </w:r>
    </w:p>
    <w:p w:rsidR="00DE7F0D" w:rsidRDefault="00DE7F0D" w:rsidP="00DE7F0D">
      <w:pPr>
        <w:tabs>
          <w:tab w:val="left" w:pos="96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r</w:t>
      </w:r>
      <w:r w:rsidRPr="005B12B2">
        <w:rPr>
          <w:rFonts w:ascii="Times New Roman" w:hAnsi="Times New Roman" w:cs="Times New Roman"/>
          <w:sz w:val="28"/>
          <w:szCs w:val="28"/>
        </w:rPr>
        <w:t xml:space="preserve">= </w:t>
      </w:r>
      <w:r>
        <w:rPr>
          <w:rFonts w:ascii="Times New Roman" w:hAnsi="Times New Roman" w:cs="Times New Roman"/>
          <w:sz w:val="28"/>
          <w:szCs w:val="28"/>
          <w:lang w:val="en-US"/>
        </w:rPr>
        <w:t>L</w:t>
      </w:r>
      <w:r w:rsidRPr="005B12B2">
        <w:rPr>
          <w:rFonts w:ascii="Times New Roman" w:hAnsi="Times New Roman" w:cs="Times New Roman"/>
          <w:sz w:val="28"/>
          <w:szCs w:val="28"/>
        </w:rPr>
        <w:t>/2</w:t>
      </w:r>
      <w:r>
        <w:rPr>
          <w:rFonts w:ascii="Times New Roman" w:hAnsi="Times New Roman" w:cs="Times New Roman"/>
          <w:sz w:val="28"/>
          <w:szCs w:val="28"/>
        </w:rPr>
        <w:t>= 1,3ˑ10</w:t>
      </w:r>
      <w:r>
        <w:rPr>
          <w:rFonts w:ascii="Times New Roman" w:hAnsi="Times New Roman" w:cs="Times New Roman"/>
          <w:sz w:val="28"/>
          <w:szCs w:val="28"/>
          <w:vertAlign w:val="superscript"/>
        </w:rPr>
        <w:t>-10</w:t>
      </w:r>
      <w:r>
        <w:rPr>
          <w:rFonts w:ascii="Times New Roman" w:hAnsi="Times New Roman" w:cs="Times New Roman"/>
          <w:sz w:val="28"/>
          <w:szCs w:val="28"/>
        </w:rPr>
        <w:t xml:space="preserve"> м</w:t>
      </w:r>
    </w:p>
    <w:p w:rsidR="00DE7F0D" w:rsidRDefault="00DE7F0D" w:rsidP="00DE7F0D">
      <w:pPr>
        <w:tabs>
          <w:tab w:val="left" w:pos="96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Ответ: 1,3ˑ10</w:t>
      </w:r>
      <w:r>
        <w:rPr>
          <w:rFonts w:ascii="Times New Roman" w:hAnsi="Times New Roman" w:cs="Times New Roman"/>
          <w:sz w:val="28"/>
          <w:szCs w:val="28"/>
          <w:vertAlign w:val="superscript"/>
        </w:rPr>
        <w:t>-10</w:t>
      </w:r>
      <w:r>
        <w:rPr>
          <w:rFonts w:ascii="Times New Roman" w:hAnsi="Times New Roman" w:cs="Times New Roman"/>
          <w:sz w:val="28"/>
          <w:szCs w:val="28"/>
        </w:rPr>
        <w:t xml:space="preserve"> м.</w:t>
      </w:r>
    </w:p>
    <w:p w:rsidR="00DE7F0D" w:rsidRDefault="00DE7F0D" w:rsidP="00DE7F0D">
      <w:pPr>
        <w:tabs>
          <w:tab w:val="left" w:pos="960"/>
        </w:tabs>
        <w:spacing w:line="360" w:lineRule="auto"/>
        <w:contextualSpacing/>
        <w:jc w:val="both"/>
        <w:rPr>
          <w:rFonts w:ascii="Times New Roman" w:hAnsi="Times New Roman" w:cs="Times New Roman"/>
          <w:sz w:val="28"/>
          <w:szCs w:val="28"/>
        </w:rPr>
      </w:pPr>
      <w:r w:rsidRPr="0068676C">
        <w:rPr>
          <w:rFonts w:ascii="Times New Roman" w:hAnsi="Times New Roman" w:cs="Times New Roman"/>
          <w:sz w:val="28"/>
          <w:szCs w:val="28"/>
        </w:rPr>
        <w:t>Самоконтроль</w:t>
      </w:r>
      <w:r>
        <w:rPr>
          <w:rFonts w:ascii="Times New Roman" w:hAnsi="Times New Roman" w:cs="Times New Roman"/>
          <w:sz w:val="28"/>
          <w:szCs w:val="28"/>
        </w:rPr>
        <w:t>. Решите следующие задачи.</w:t>
      </w:r>
    </w:p>
    <w:p w:rsidR="00DE7F0D" w:rsidRDefault="00DE7F0D" w:rsidP="00DE7F0D">
      <w:pPr>
        <w:pStyle w:val="a3"/>
        <w:numPr>
          <w:ilvl w:val="0"/>
          <w:numId w:val="19"/>
        </w:numPr>
        <w:tabs>
          <w:tab w:val="left" w:pos="960"/>
        </w:tabs>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Определите количество вещества, содержащегося в </w:t>
      </w:r>
      <w:r>
        <w:rPr>
          <w:rFonts w:ascii="Times New Roman" w:hAnsi="Times New Roman" w:cs="Times New Roman"/>
          <w:sz w:val="28"/>
          <w:szCs w:val="28"/>
          <w:lang w:val="en-US"/>
        </w:rPr>
        <w:t>V</w:t>
      </w:r>
      <w:r>
        <w:rPr>
          <w:rFonts w:ascii="Times New Roman" w:hAnsi="Times New Roman" w:cs="Times New Roman"/>
          <w:sz w:val="28"/>
          <w:szCs w:val="28"/>
        </w:rPr>
        <w:t>=100см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меди, если ее плотность 900кг/м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(ответ: 14 моль) (6 баллов).</w:t>
      </w:r>
    </w:p>
    <w:p w:rsidR="00DE7F0D" w:rsidRPr="0068676C" w:rsidRDefault="00DE7F0D" w:rsidP="00DE7F0D">
      <w:pPr>
        <w:pStyle w:val="a3"/>
        <w:numPr>
          <w:ilvl w:val="0"/>
          <w:numId w:val="19"/>
        </w:numPr>
        <w:tabs>
          <w:tab w:val="left" w:pos="960"/>
        </w:tabs>
        <w:spacing w:line="360" w:lineRule="auto"/>
        <w:ind w:left="426" w:hanging="426"/>
        <w:jc w:val="both"/>
        <w:rPr>
          <w:rFonts w:ascii="Times New Roman" w:hAnsi="Times New Roman" w:cs="Times New Roman"/>
          <w:sz w:val="28"/>
          <w:szCs w:val="28"/>
        </w:rPr>
      </w:pPr>
      <w:r w:rsidRPr="0068676C">
        <w:rPr>
          <w:rFonts w:ascii="Times New Roman" w:hAnsi="Times New Roman" w:cs="Times New Roman"/>
          <w:sz w:val="28"/>
          <w:szCs w:val="28"/>
        </w:rPr>
        <w:t>Сосуд объемом 5л наполнили кислородом, масса которого 20г. Определите концентрацию молекул в сосуде. (ответ:7,5ˑ10</w:t>
      </w:r>
      <w:r w:rsidRPr="0068676C">
        <w:rPr>
          <w:rFonts w:ascii="Times New Roman" w:hAnsi="Times New Roman" w:cs="Times New Roman"/>
          <w:sz w:val="28"/>
          <w:szCs w:val="28"/>
          <w:vertAlign w:val="superscript"/>
        </w:rPr>
        <w:t>25</w:t>
      </w:r>
      <w:r w:rsidRPr="0068676C">
        <w:rPr>
          <w:rFonts w:ascii="Times New Roman" w:hAnsi="Times New Roman" w:cs="Times New Roman"/>
          <w:sz w:val="28"/>
          <w:szCs w:val="28"/>
        </w:rPr>
        <w:t xml:space="preserve"> м</w:t>
      </w:r>
      <w:r w:rsidRPr="0068676C">
        <w:rPr>
          <w:rFonts w:ascii="Times New Roman" w:hAnsi="Times New Roman" w:cs="Times New Roman"/>
          <w:sz w:val="28"/>
          <w:szCs w:val="28"/>
          <w:vertAlign w:val="superscript"/>
        </w:rPr>
        <w:t>-3</w:t>
      </w:r>
      <w:r w:rsidRPr="0068676C">
        <w:rPr>
          <w:rFonts w:ascii="Times New Roman" w:hAnsi="Times New Roman" w:cs="Times New Roman"/>
          <w:sz w:val="28"/>
          <w:szCs w:val="28"/>
        </w:rPr>
        <w:t>)  (6 баллов)</w:t>
      </w:r>
      <w:r>
        <w:rPr>
          <w:rFonts w:ascii="Times New Roman" w:hAnsi="Times New Roman" w:cs="Times New Roman"/>
          <w:sz w:val="28"/>
          <w:szCs w:val="28"/>
        </w:rPr>
        <w:t>.</w:t>
      </w:r>
    </w:p>
    <w:p w:rsidR="00DE7F0D" w:rsidRDefault="00DE7F0D" w:rsidP="00DE7F0D">
      <w:pPr>
        <w:pStyle w:val="a3"/>
        <w:numPr>
          <w:ilvl w:val="0"/>
          <w:numId w:val="19"/>
        </w:numPr>
        <w:tabs>
          <w:tab w:val="left" w:pos="960"/>
        </w:tabs>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Плотность алмаза 3500кг/м</w:t>
      </w:r>
      <w:r>
        <w:rPr>
          <w:rFonts w:ascii="Times New Roman" w:hAnsi="Times New Roman" w:cs="Times New Roman"/>
          <w:sz w:val="28"/>
          <w:szCs w:val="28"/>
          <w:vertAlign w:val="superscript"/>
        </w:rPr>
        <w:t>3</w:t>
      </w:r>
      <w:r>
        <w:rPr>
          <w:rFonts w:ascii="Times New Roman" w:hAnsi="Times New Roman" w:cs="Times New Roman"/>
          <w:sz w:val="28"/>
          <w:szCs w:val="28"/>
        </w:rPr>
        <w:t>. Какой объем займут 1ˑ10</w:t>
      </w:r>
      <w:r>
        <w:rPr>
          <w:rFonts w:ascii="Times New Roman" w:hAnsi="Times New Roman" w:cs="Times New Roman"/>
          <w:sz w:val="28"/>
          <w:szCs w:val="28"/>
          <w:vertAlign w:val="superscript"/>
        </w:rPr>
        <w:t>22</w:t>
      </w:r>
      <w:r>
        <w:rPr>
          <w:rFonts w:ascii="Times New Roman" w:hAnsi="Times New Roman" w:cs="Times New Roman"/>
          <w:sz w:val="28"/>
          <w:szCs w:val="28"/>
        </w:rPr>
        <w:t xml:space="preserve"> атомов этого вещества.</w:t>
      </w:r>
      <w:r w:rsidRPr="00DE2F73">
        <w:rPr>
          <w:rFonts w:ascii="Times New Roman" w:hAnsi="Times New Roman" w:cs="Times New Roman"/>
          <w:sz w:val="28"/>
          <w:szCs w:val="28"/>
        </w:rPr>
        <w:t xml:space="preserve"> </w:t>
      </w:r>
      <w:r>
        <w:rPr>
          <w:rFonts w:ascii="Times New Roman" w:hAnsi="Times New Roman" w:cs="Times New Roman"/>
          <w:sz w:val="28"/>
          <w:szCs w:val="28"/>
        </w:rPr>
        <w:t>(ответ: 5,7ˑ10</w:t>
      </w:r>
      <w:r>
        <w:rPr>
          <w:rFonts w:ascii="Times New Roman" w:hAnsi="Times New Roman" w:cs="Times New Roman"/>
          <w:sz w:val="28"/>
          <w:szCs w:val="28"/>
          <w:vertAlign w:val="superscript"/>
        </w:rPr>
        <w:t>-8</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 (7баллов).</w:t>
      </w:r>
    </w:p>
    <w:p w:rsidR="00DE7F0D" w:rsidRDefault="00DE7F0D" w:rsidP="00DE7F0D">
      <w:pPr>
        <w:pStyle w:val="a3"/>
        <w:numPr>
          <w:ilvl w:val="0"/>
          <w:numId w:val="19"/>
        </w:numPr>
        <w:tabs>
          <w:tab w:val="left" w:pos="960"/>
        </w:tabs>
        <w:spacing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Вычислите массу и диаметр молекулы серебра, считая, что она имеет вид шарика и соприкасается  с другими молекулами. (ответ: 1,79ˑ10</w:t>
      </w:r>
      <w:r>
        <w:rPr>
          <w:rFonts w:ascii="Times New Roman" w:hAnsi="Times New Roman" w:cs="Times New Roman"/>
          <w:sz w:val="28"/>
          <w:szCs w:val="28"/>
          <w:vertAlign w:val="superscript"/>
        </w:rPr>
        <w:t>-25</w:t>
      </w:r>
      <w:r>
        <w:rPr>
          <w:rFonts w:ascii="Times New Roman" w:hAnsi="Times New Roman" w:cs="Times New Roman"/>
          <w:sz w:val="28"/>
          <w:szCs w:val="28"/>
        </w:rPr>
        <w:t>кг; 2,57ˑ10</w:t>
      </w:r>
      <w:r>
        <w:rPr>
          <w:rFonts w:ascii="Times New Roman" w:hAnsi="Times New Roman" w:cs="Times New Roman"/>
          <w:sz w:val="28"/>
          <w:szCs w:val="28"/>
          <w:vertAlign w:val="superscript"/>
        </w:rPr>
        <w:t>-10</w:t>
      </w:r>
      <w:r>
        <w:rPr>
          <w:rFonts w:ascii="Times New Roman" w:hAnsi="Times New Roman" w:cs="Times New Roman"/>
          <w:sz w:val="28"/>
          <w:szCs w:val="28"/>
        </w:rPr>
        <w:t>м) (9 баллов).</w:t>
      </w:r>
    </w:p>
    <w:p w:rsidR="00DE7F0D" w:rsidRPr="0068676C" w:rsidRDefault="00DE7F0D" w:rsidP="00DE7F0D">
      <w:pPr>
        <w:spacing w:line="360" w:lineRule="auto"/>
        <w:contextualSpacing/>
        <w:jc w:val="both"/>
        <w:rPr>
          <w:rFonts w:ascii="Times New Roman" w:hAnsi="Times New Roman" w:cs="Times New Roman"/>
          <w:sz w:val="28"/>
          <w:szCs w:val="28"/>
        </w:rPr>
      </w:pPr>
      <w:r w:rsidRPr="0068676C">
        <w:rPr>
          <w:rFonts w:ascii="Times New Roman" w:hAnsi="Times New Roman" w:cs="Times New Roman"/>
          <w:sz w:val="28"/>
          <w:szCs w:val="28"/>
        </w:rPr>
        <w:t>Резюме</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E2F73">
        <w:rPr>
          <w:rFonts w:ascii="Times New Roman" w:hAnsi="Times New Roman" w:cs="Times New Roman"/>
          <w:sz w:val="28"/>
          <w:szCs w:val="28"/>
        </w:rPr>
        <w:t>Вы</w:t>
      </w:r>
      <w:r>
        <w:rPr>
          <w:rFonts w:ascii="Times New Roman" w:hAnsi="Times New Roman" w:cs="Times New Roman"/>
          <w:sz w:val="28"/>
          <w:szCs w:val="28"/>
        </w:rPr>
        <w:t xml:space="preserve"> убедились, что при решении большей части задач нужно уметь определять молярные массы вещества, хорошо знать формулы, помнить </w:t>
      </w:r>
      <w:r>
        <w:rPr>
          <w:rFonts w:ascii="Times New Roman" w:hAnsi="Times New Roman" w:cs="Times New Roman"/>
          <w:sz w:val="28"/>
          <w:szCs w:val="28"/>
        </w:rPr>
        <w:lastRenderedPageBreak/>
        <w:t>численные значения постоянной Авогадро, не путать размерности величин, уметь работать со степенями и хорошо знать математику</w:t>
      </w:r>
    </w:p>
    <w:p w:rsidR="00DE7F0D" w:rsidRPr="0068676C" w:rsidRDefault="00DE7F0D" w:rsidP="00DE7F0D">
      <w:pPr>
        <w:spacing w:line="360" w:lineRule="auto"/>
        <w:contextualSpacing/>
        <w:jc w:val="both"/>
        <w:rPr>
          <w:rFonts w:ascii="Times New Roman" w:hAnsi="Times New Roman" w:cs="Times New Roman"/>
          <w:sz w:val="28"/>
          <w:szCs w:val="28"/>
        </w:rPr>
      </w:pPr>
      <w:r w:rsidRPr="0068676C">
        <w:rPr>
          <w:rFonts w:ascii="Times New Roman" w:hAnsi="Times New Roman" w:cs="Times New Roman"/>
          <w:sz w:val="28"/>
          <w:szCs w:val="28"/>
        </w:rPr>
        <w:t>Рефлексия</w:t>
      </w:r>
    </w:p>
    <w:p w:rsidR="00DE7F0D" w:rsidRDefault="00DE7F0D" w:rsidP="00DE7F0D">
      <w:pPr>
        <w:tabs>
          <w:tab w:val="left" w:pos="121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Оцените свою деятельность на уроке. Работали ли вы в полную силу? </w:t>
      </w:r>
    </w:p>
    <w:p w:rsidR="00DE7F0D" w:rsidRDefault="00DE7F0D" w:rsidP="00DE7F0D">
      <w:pPr>
        <w:tabs>
          <w:tab w:val="left" w:pos="121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 вам мешало работать в полную силу?</w:t>
      </w:r>
    </w:p>
    <w:p w:rsidR="00DE7F0D" w:rsidRDefault="00DE7F0D" w:rsidP="00DE7F0D">
      <w:pPr>
        <w:tabs>
          <w:tab w:val="left" w:pos="121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 улучшить ситуацию?</w:t>
      </w:r>
    </w:p>
    <w:p w:rsidR="00DE7F0D" w:rsidRPr="005B12B2" w:rsidRDefault="00DE7F0D" w:rsidP="00DE7F0D">
      <w:pPr>
        <w:spacing w:line="360" w:lineRule="auto"/>
        <w:contextualSpacing/>
        <w:jc w:val="both"/>
        <w:rPr>
          <w:rFonts w:ascii="Times New Roman" w:hAnsi="Times New Roman" w:cs="Times New Roman"/>
          <w:sz w:val="28"/>
          <w:szCs w:val="28"/>
        </w:rPr>
      </w:pPr>
    </w:p>
    <w:p w:rsidR="00DE7F0D" w:rsidRPr="005B12B2" w:rsidRDefault="00DE7F0D" w:rsidP="00DE7F0D">
      <w:pPr>
        <w:spacing w:line="360" w:lineRule="auto"/>
        <w:contextualSpacing/>
        <w:jc w:val="both"/>
        <w:rPr>
          <w:rFonts w:ascii="Times New Roman" w:hAnsi="Times New Roman" w:cs="Times New Roman"/>
          <w:sz w:val="28"/>
          <w:szCs w:val="28"/>
        </w:rPr>
      </w:pPr>
    </w:p>
    <w:p w:rsidR="00DE7F0D" w:rsidRDefault="00DE7F0D" w:rsidP="00DE7F0D">
      <w:pPr>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both"/>
        <w:rPr>
          <w:rFonts w:ascii="Times New Roman" w:hAnsi="Times New Roman" w:cs="Times New Roman"/>
          <w:sz w:val="28"/>
          <w:szCs w:val="28"/>
        </w:rPr>
      </w:pPr>
    </w:p>
    <w:p w:rsidR="00DE7F0D" w:rsidRDefault="00DE7F0D" w:rsidP="00DE7F0D">
      <w:pPr>
        <w:tabs>
          <w:tab w:val="left" w:pos="2865"/>
        </w:tabs>
        <w:jc w:val="both"/>
        <w:rPr>
          <w:rFonts w:ascii="Times New Roman" w:hAnsi="Times New Roman" w:cs="Times New Roman"/>
          <w:sz w:val="28"/>
          <w:szCs w:val="28"/>
        </w:rPr>
      </w:pPr>
    </w:p>
    <w:p w:rsidR="00DE7F0D" w:rsidRDefault="00DE7F0D" w:rsidP="00DE7F0D">
      <w:pPr>
        <w:tabs>
          <w:tab w:val="left" w:pos="286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Факультативное занятие</w:t>
      </w:r>
    </w:p>
    <w:p w:rsidR="00DE7F0D" w:rsidRDefault="00DE7F0D" w:rsidP="00DE7F0D">
      <w:pPr>
        <w:tabs>
          <w:tab w:val="left" w:pos="286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Решение задач по теме «Основное  уравнение молекулярно-кинетической теории газов»</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Цель: создать условия для применения теоретических знаний на практике в нестандартных и новых ситуациях; развитие логического мышления; воспитание умений работать в группе, чувства коллективизма.</w:t>
      </w:r>
    </w:p>
    <w:p w:rsidR="00DE7F0D" w:rsidRDefault="00DE7F0D" w:rsidP="00DE7F0D">
      <w:pPr>
        <w:tabs>
          <w:tab w:val="left" w:pos="358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Ход факультативного занятия</w:t>
      </w:r>
    </w:p>
    <w:p w:rsidR="00DE7F0D" w:rsidRDefault="00DE7F0D" w:rsidP="00DE7F0D">
      <w:pPr>
        <w:pStyle w:val="a3"/>
        <w:numPr>
          <w:ilvl w:val="0"/>
          <w:numId w:val="20"/>
        </w:numPr>
        <w:tabs>
          <w:tab w:val="left" w:pos="3585"/>
        </w:tabs>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DE7F0D" w:rsidRDefault="00DE7F0D" w:rsidP="00DE7F0D">
      <w:pPr>
        <w:pStyle w:val="a3"/>
        <w:numPr>
          <w:ilvl w:val="0"/>
          <w:numId w:val="20"/>
        </w:numPr>
        <w:tabs>
          <w:tab w:val="left" w:pos="3585"/>
        </w:tabs>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Учительский контроль.</w:t>
      </w:r>
    </w:p>
    <w:p w:rsidR="00DE7F0D" w:rsidRDefault="00DE7F0D" w:rsidP="00DE7F0D">
      <w:pPr>
        <w:spacing w:line="360" w:lineRule="auto"/>
        <w:contextualSpacing/>
        <w:jc w:val="both"/>
        <w:rPr>
          <w:rFonts w:ascii="Times New Roman" w:hAnsi="Times New Roman" w:cs="Times New Roman"/>
          <w:sz w:val="28"/>
          <w:szCs w:val="28"/>
        </w:rPr>
      </w:pPr>
      <w:r w:rsidRPr="00C11B82">
        <w:rPr>
          <w:rFonts w:ascii="Times New Roman" w:hAnsi="Times New Roman" w:cs="Times New Roman"/>
          <w:sz w:val="28"/>
          <w:szCs w:val="28"/>
        </w:rPr>
        <w:t>А)</w:t>
      </w:r>
      <w:r>
        <w:rPr>
          <w:rFonts w:ascii="Times New Roman" w:hAnsi="Times New Roman" w:cs="Times New Roman"/>
          <w:sz w:val="28"/>
          <w:szCs w:val="28"/>
        </w:rPr>
        <w:t>. К</w:t>
      </w:r>
      <w:r w:rsidRPr="00C11B82">
        <w:rPr>
          <w:rFonts w:ascii="Times New Roman" w:hAnsi="Times New Roman" w:cs="Times New Roman"/>
          <w:sz w:val="28"/>
          <w:szCs w:val="28"/>
        </w:rPr>
        <w:t>акие величины называют микроскопическими параметрами</w:t>
      </w:r>
      <w:r>
        <w:rPr>
          <w:rFonts w:ascii="Times New Roman" w:hAnsi="Times New Roman" w:cs="Times New Roman"/>
          <w:sz w:val="28"/>
          <w:szCs w:val="28"/>
        </w:rPr>
        <w:t>?</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 Что называется макропараметрами?</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Что называется идеальным газом?</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  Записать основное уравнение МКТ идеального газа</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 Записать зависимость давления газа от средней  кинетической энергии поступательного движения его молекул и их концентрации</w:t>
      </w:r>
    </w:p>
    <w:p w:rsidR="00DE7F0D" w:rsidRDefault="00DE7F0D" w:rsidP="00DE7F0D">
      <w:pPr>
        <w:spacing w:line="360" w:lineRule="auto"/>
        <w:ind w:left="360"/>
        <w:contextualSpacing/>
        <w:jc w:val="both"/>
        <w:rPr>
          <w:rFonts w:ascii="Times New Roman" w:hAnsi="Times New Roman" w:cs="Times New Roman"/>
          <w:sz w:val="28"/>
          <w:szCs w:val="28"/>
        </w:rPr>
      </w:pPr>
      <w:r w:rsidRPr="00C11B82">
        <w:rPr>
          <w:rFonts w:ascii="Times New Roman" w:hAnsi="Times New Roman" w:cs="Times New Roman"/>
          <w:sz w:val="28"/>
          <w:szCs w:val="28"/>
        </w:rPr>
        <w:t xml:space="preserve">3. </w:t>
      </w:r>
      <w:r>
        <w:rPr>
          <w:rFonts w:ascii="Times New Roman" w:hAnsi="Times New Roman" w:cs="Times New Roman"/>
          <w:sz w:val="28"/>
          <w:szCs w:val="28"/>
        </w:rPr>
        <w:t xml:space="preserve"> Самоконтроль. </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Каков механизм возникновения давления газа с точки зрения молекулярно-кинетической энергии?</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 От каких физических величин зависит давление идеального газа?</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В двух сосудах находится одинаковое число молекул идеального газа. В каком  случае давление в сосудах будут одинаковы?</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1B82">
        <w:rPr>
          <w:rFonts w:ascii="Times New Roman" w:hAnsi="Times New Roman" w:cs="Times New Roman"/>
          <w:sz w:val="28"/>
          <w:szCs w:val="28"/>
        </w:rPr>
        <w:t xml:space="preserve">4. </w:t>
      </w:r>
      <w:r>
        <w:rPr>
          <w:rFonts w:ascii="Times New Roman" w:hAnsi="Times New Roman" w:cs="Times New Roman"/>
          <w:sz w:val="28"/>
          <w:szCs w:val="28"/>
        </w:rPr>
        <w:t>Работа в парах.</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A50C4A">
        <w:rPr>
          <w:rFonts w:ascii="Times New Roman" w:hAnsi="Times New Roman" w:cs="Times New Roman"/>
          <w:sz w:val="28"/>
          <w:szCs w:val="28"/>
        </w:rPr>
        <w:t xml:space="preserve"> </w:t>
      </w:r>
      <w:r>
        <w:rPr>
          <w:rFonts w:ascii="Times New Roman" w:hAnsi="Times New Roman" w:cs="Times New Roman"/>
          <w:sz w:val="28"/>
          <w:szCs w:val="28"/>
        </w:rPr>
        <w:t xml:space="preserve"> Укажите  неправильный ответ.</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Давление однородного идеального газа прямо пропорционально:</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средней квадратичной скорости молекул;</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 массе молекул;</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концентрации молекул;</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 объему газа;</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 средней  кинетической энергии поступательного движения молекул.</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Давление газа не зависит от:</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числа ударов молекул о стенку сосуда;</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 средней силы ударов;</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площади стенки;</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 молярного объема газа; </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 абсолютной температуры газа.</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Анализируя формулу для давления идеального газа, учащийся сделал ряд выводов.  Какой из них неверен?</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 При прекращении теплового движения идеальный газ не оказывает давление на стенки сосуда.</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 Масса молекул кислорода больше, чем масса молекулы азота, следовательно, кислород внес больший вклад в атмосферное давление, чем азот.</w:t>
      </w:r>
    </w:p>
    <w:p w:rsidR="00DE7F0D" w:rsidRPr="00A50C4A"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При сжатии идеального  газа в закрытом сосуде его давление на стенки сосуда увеличивается.</w:t>
      </w:r>
    </w:p>
    <w:p w:rsidR="00DE7F0D" w:rsidRDefault="00DE7F0D" w:rsidP="00DE7F0D">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в группах.</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Уметь решать задачи с использованием основного уравнения молекулярно-кинетической теории газов.</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Можете решать задачи в любом порядке.</w:t>
      </w:r>
    </w:p>
    <w:p w:rsidR="00DE7F0D" w:rsidRPr="00E33A3B" w:rsidRDefault="00DE7F0D" w:rsidP="00DE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33A3B">
        <w:rPr>
          <w:rFonts w:ascii="Times New Roman" w:hAnsi="Times New Roman" w:cs="Times New Roman"/>
          <w:sz w:val="28"/>
          <w:szCs w:val="28"/>
        </w:rPr>
        <w:t>Средний квадрат скорости поступательного движения молекул некоторого газа, находящегося под давлением 5ˑ10</w:t>
      </w:r>
      <w:r w:rsidRPr="00E33A3B">
        <w:rPr>
          <w:rFonts w:ascii="Times New Roman" w:hAnsi="Times New Roman" w:cs="Times New Roman"/>
          <w:sz w:val="28"/>
          <w:szCs w:val="28"/>
          <w:vertAlign w:val="superscript"/>
        </w:rPr>
        <w:t>4</w:t>
      </w:r>
      <w:r w:rsidRPr="00E33A3B">
        <w:rPr>
          <w:rFonts w:ascii="Times New Roman" w:hAnsi="Times New Roman" w:cs="Times New Roman"/>
          <w:sz w:val="28"/>
          <w:szCs w:val="28"/>
        </w:rPr>
        <w:t>Па, равен 2,02ˑ10</w:t>
      </w:r>
      <w:r w:rsidRPr="00E33A3B">
        <w:rPr>
          <w:rFonts w:ascii="Times New Roman" w:hAnsi="Times New Roman" w:cs="Times New Roman"/>
          <w:sz w:val="28"/>
          <w:szCs w:val="28"/>
          <w:vertAlign w:val="superscript"/>
        </w:rPr>
        <w:t>5</w:t>
      </w:r>
      <w:r w:rsidRPr="00E33A3B">
        <w:rPr>
          <w:rFonts w:ascii="Times New Roman" w:hAnsi="Times New Roman" w:cs="Times New Roman"/>
          <w:sz w:val="28"/>
          <w:szCs w:val="28"/>
        </w:rPr>
        <w:t>м</w:t>
      </w:r>
      <w:r w:rsidRPr="00E33A3B">
        <w:rPr>
          <w:rFonts w:ascii="Times New Roman" w:hAnsi="Times New Roman" w:cs="Times New Roman"/>
          <w:sz w:val="28"/>
          <w:szCs w:val="28"/>
          <w:vertAlign w:val="superscript"/>
        </w:rPr>
        <w:t>2</w:t>
      </w:r>
      <w:r w:rsidRPr="00E33A3B">
        <w:rPr>
          <w:rFonts w:ascii="Times New Roman" w:hAnsi="Times New Roman" w:cs="Times New Roman"/>
          <w:sz w:val="28"/>
          <w:szCs w:val="28"/>
        </w:rPr>
        <w:t>/с</w:t>
      </w:r>
      <w:r w:rsidRPr="00E33A3B">
        <w:rPr>
          <w:rFonts w:ascii="Times New Roman" w:hAnsi="Times New Roman" w:cs="Times New Roman"/>
          <w:sz w:val="28"/>
          <w:szCs w:val="28"/>
          <w:vertAlign w:val="superscript"/>
        </w:rPr>
        <w:t>2</w:t>
      </w:r>
      <w:r w:rsidRPr="00E33A3B">
        <w:rPr>
          <w:rFonts w:ascii="Times New Roman" w:hAnsi="Times New Roman" w:cs="Times New Roman"/>
          <w:sz w:val="28"/>
          <w:szCs w:val="28"/>
        </w:rPr>
        <w:t>. Вычислите плотность этого газа при данных условиях. (ответ: 0,745кг/м</w:t>
      </w:r>
      <w:r w:rsidRPr="00E33A3B">
        <w:rPr>
          <w:rFonts w:ascii="Times New Roman" w:hAnsi="Times New Roman" w:cs="Times New Roman"/>
          <w:sz w:val="28"/>
          <w:szCs w:val="28"/>
          <w:vertAlign w:val="superscript"/>
        </w:rPr>
        <w:t>3</w:t>
      </w:r>
      <w:r w:rsidRPr="00E33A3B">
        <w:rPr>
          <w:rFonts w:ascii="Times New Roman" w:hAnsi="Times New Roman" w:cs="Times New Roman"/>
          <w:sz w:val="28"/>
          <w:szCs w:val="28"/>
        </w:rPr>
        <w:t>)</w:t>
      </w:r>
    </w:p>
    <w:p w:rsidR="00DE7F0D" w:rsidRPr="00E33A3B" w:rsidRDefault="00DE7F0D" w:rsidP="00DE7F0D">
      <w:pPr>
        <w:spacing w:line="360" w:lineRule="auto"/>
        <w:jc w:val="both"/>
        <w:rPr>
          <w:rFonts w:ascii="Times New Roman" w:hAnsi="Times New Roman" w:cs="Times New Roman"/>
          <w:sz w:val="28"/>
          <w:szCs w:val="28"/>
        </w:rPr>
      </w:pPr>
      <w:r w:rsidRPr="00E33A3B">
        <w:rPr>
          <w:rFonts w:ascii="Times New Roman" w:hAnsi="Times New Roman" w:cs="Times New Roman"/>
          <w:sz w:val="28"/>
          <w:szCs w:val="28"/>
        </w:rPr>
        <w:t>2). Определите число молекул кислорода, занимающего объем 2л и находящегося под давлением 90,6ˑ10</w:t>
      </w:r>
      <w:r w:rsidRPr="00E33A3B">
        <w:rPr>
          <w:rFonts w:ascii="Times New Roman" w:hAnsi="Times New Roman" w:cs="Times New Roman"/>
          <w:sz w:val="28"/>
          <w:szCs w:val="28"/>
          <w:vertAlign w:val="superscript"/>
        </w:rPr>
        <w:t>3</w:t>
      </w:r>
      <w:r w:rsidRPr="00E33A3B">
        <w:rPr>
          <w:rFonts w:ascii="Times New Roman" w:hAnsi="Times New Roman" w:cs="Times New Roman"/>
          <w:sz w:val="28"/>
          <w:szCs w:val="28"/>
        </w:rPr>
        <w:t xml:space="preserve"> Па, если средний квадрат скорости поступательного движения молекул 5,2ˑ10</w:t>
      </w:r>
      <w:r w:rsidRPr="00E33A3B">
        <w:rPr>
          <w:rFonts w:ascii="Times New Roman" w:hAnsi="Times New Roman" w:cs="Times New Roman"/>
          <w:sz w:val="28"/>
          <w:szCs w:val="28"/>
          <w:vertAlign w:val="superscript"/>
        </w:rPr>
        <w:t xml:space="preserve">4 </w:t>
      </w:r>
      <w:r w:rsidRPr="00E33A3B">
        <w:rPr>
          <w:rFonts w:ascii="Times New Roman" w:hAnsi="Times New Roman" w:cs="Times New Roman"/>
          <w:sz w:val="28"/>
          <w:szCs w:val="28"/>
        </w:rPr>
        <w:t>м</w:t>
      </w:r>
      <w:r w:rsidRPr="00E33A3B">
        <w:rPr>
          <w:rFonts w:ascii="Times New Roman" w:hAnsi="Times New Roman" w:cs="Times New Roman"/>
          <w:sz w:val="28"/>
          <w:szCs w:val="28"/>
          <w:vertAlign w:val="superscript"/>
        </w:rPr>
        <w:t>2</w:t>
      </w:r>
      <w:r w:rsidRPr="00E33A3B">
        <w:rPr>
          <w:rFonts w:ascii="Times New Roman" w:hAnsi="Times New Roman" w:cs="Times New Roman"/>
          <w:sz w:val="28"/>
          <w:szCs w:val="28"/>
        </w:rPr>
        <w:t>/с</w:t>
      </w:r>
      <w:r w:rsidRPr="00E33A3B">
        <w:rPr>
          <w:rFonts w:ascii="Times New Roman" w:hAnsi="Times New Roman" w:cs="Times New Roman"/>
          <w:sz w:val="28"/>
          <w:szCs w:val="28"/>
          <w:vertAlign w:val="superscript"/>
        </w:rPr>
        <w:t>2</w:t>
      </w:r>
      <w:r w:rsidRPr="00E33A3B">
        <w:rPr>
          <w:rFonts w:ascii="Times New Roman" w:hAnsi="Times New Roman" w:cs="Times New Roman"/>
          <w:sz w:val="28"/>
          <w:szCs w:val="28"/>
        </w:rPr>
        <w:t xml:space="preserve"> (ответ: 1,97ˑ10</w:t>
      </w:r>
      <w:r w:rsidRPr="00E33A3B">
        <w:rPr>
          <w:rFonts w:ascii="Times New Roman" w:hAnsi="Times New Roman" w:cs="Times New Roman"/>
          <w:sz w:val="28"/>
          <w:szCs w:val="28"/>
          <w:vertAlign w:val="superscript"/>
        </w:rPr>
        <w:t>23</w:t>
      </w:r>
      <w:r w:rsidRPr="00E33A3B">
        <w:rPr>
          <w:rFonts w:ascii="Times New Roman" w:hAnsi="Times New Roman" w:cs="Times New Roman"/>
          <w:sz w:val="28"/>
          <w:szCs w:val="28"/>
        </w:rPr>
        <w:t>)</w:t>
      </w:r>
      <w:r>
        <w:rPr>
          <w:rFonts w:ascii="Times New Roman" w:hAnsi="Times New Roman" w:cs="Times New Roman"/>
          <w:sz w:val="28"/>
          <w:szCs w:val="28"/>
        </w:rPr>
        <w:t>.</w:t>
      </w:r>
    </w:p>
    <w:p w:rsidR="00DE7F0D" w:rsidRPr="00E33A3B" w:rsidRDefault="00DE7F0D" w:rsidP="00DE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33A3B">
        <w:rPr>
          <w:rFonts w:ascii="Times New Roman" w:hAnsi="Times New Roman" w:cs="Times New Roman"/>
          <w:sz w:val="28"/>
          <w:szCs w:val="28"/>
        </w:rPr>
        <w:t>Определите среднюю кинетическую энергию поступательного движения одной молекулы кислорода, если кислород находится под давлением 3,01ˑ10</w:t>
      </w:r>
      <w:r w:rsidRPr="00E33A3B">
        <w:rPr>
          <w:rFonts w:ascii="Times New Roman" w:hAnsi="Times New Roman" w:cs="Times New Roman"/>
          <w:sz w:val="28"/>
          <w:szCs w:val="28"/>
          <w:vertAlign w:val="superscript"/>
        </w:rPr>
        <w:t>5</w:t>
      </w:r>
      <w:r w:rsidRPr="00E33A3B">
        <w:rPr>
          <w:rFonts w:ascii="Times New Roman" w:hAnsi="Times New Roman" w:cs="Times New Roman"/>
          <w:sz w:val="28"/>
          <w:szCs w:val="28"/>
        </w:rPr>
        <w:t xml:space="preserve"> Па и имеет плотность 2кг/м</w:t>
      </w:r>
      <w:r w:rsidRPr="00E33A3B">
        <w:rPr>
          <w:rFonts w:ascii="Times New Roman" w:hAnsi="Times New Roman" w:cs="Times New Roman"/>
          <w:sz w:val="28"/>
          <w:szCs w:val="28"/>
          <w:vertAlign w:val="superscript"/>
        </w:rPr>
        <w:t>3</w:t>
      </w:r>
      <w:r w:rsidRPr="00E33A3B">
        <w:rPr>
          <w:rFonts w:ascii="Times New Roman" w:hAnsi="Times New Roman" w:cs="Times New Roman"/>
          <w:sz w:val="28"/>
          <w:szCs w:val="28"/>
        </w:rPr>
        <w:t>. (ответ: 1,2ˑ10</w:t>
      </w:r>
      <w:r w:rsidRPr="00E33A3B">
        <w:rPr>
          <w:rFonts w:ascii="Times New Roman" w:hAnsi="Times New Roman" w:cs="Times New Roman"/>
          <w:sz w:val="28"/>
          <w:szCs w:val="28"/>
          <w:vertAlign w:val="superscript"/>
        </w:rPr>
        <w:t>-20</w:t>
      </w:r>
      <w:r w:rsidRPr="00E33A3B">
        <w:rPr>
          <w:rFonts w:ascii="Times New Roman" w:hAnsi="Times New Roman" w:cs="Times New Roman"/>
          <w:sz w:val="28"/>
          <w:szCs w:val="28"/>
        </w:rPr>
        <w:t xml:space="preserve"> Дж)</w:t>
      </w:r>
    </w:p>
    <w:p w:rsidR="00DE7F0D" w:rsidRPr="004F18F6" w:rsidRDefault="00DE7F0D" w:rsidP="00DE7F0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4F18F6">
        <w:rPr>
          <w:rFonts w:ascii="Times New Roman" w:hAnsi="Times New Roman" w:cs="Times New Roman"/>
          <w:sz w:val="28"/>
          <w:szCs w:val="28"/>
        </w:rPr>
        <w:t>Считая воздух однородным газом, найдите,  во сколько раз средняя квадратичная скорость пылинки массой 1,74ˑ10</w:t>
      </w:r>
      <w:r w:rsidRPr="004F18F6">
        <w:rPr>
          <w:rFonts w:ascii="Times New Roman" w:hAnsi="Times New Roman" w:cs="Times New Roman"/>
          <w:sz w:val="28"/>
          <w:szCs w:val="28"/>
          <w:vertAlign w:val="superscript"/>
        </w:rPr>
        <w:t>-12</w:t>
      </w:r>
      <w:r w:rsidRPr="004F18F6">
        <w:rPr>
          <w:rFonts w:ascii="Times New Roman" w:hAnsi="Times New Roman" w:cs="Times New Roman"/>
          <w:sz w:val="28"/>
          <w:szCs w:val="28"/>
        </w:rPr>
        <w:t xml:space="preserve"> кг, взвешенной в воздухе, меньше средней квадратичной скорости движения молекул воздуха. (ответ: 6ˑ10</w:t>
      </w:r>
      <w:r w:rsidRPr="004F18F6">
        <w:rPr>
          <w:rFonts w:ascii="Times New Roman" w:hAnsi="Times New Roman" w:cs="Times New Roman"/>
          <w:sz w:val="28"/>
          <w:szCs w:val="28"/>
          <w:vertAlign w:val="superscript"/>
        </w:rPr>
        <w:t>6</w:t>
      </w:r>
      <w:r w:rsidRPr="004F18F6">
        <w:rPr>
          <w:rFonts w:ascii="Times New Roman" w:hAnsi="Times New Roman" w:cs="Times New Roman"/>
          <w:sz w:val="28"/>
          <w:szCs w:val="28"/>
        </w:rPr>
        <w:t>)</w:t>
      </w:r>
    </w:p>
    <w:p w:rsidR="00DE7F0D" w:rsidRPr="004F18F6" w:rsidRDefault="00DE7F0D" w:rsidP="00DE7F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4F18F6">
        <w:rPr>
          <w:rFonts w:ascii="Times New Roman" w:hAnsi="Times New Roman" w:cs="Times New Roman"/>
          <w:sz w:val="28"/>
          <w:szCs w:val="28"/>
        </w:rPr>
        <w:t xml:space="preserve">Кристаллы поваренной соли  </w:t>
      </w:r>
      <w:proofErr w:type="spellStart"/>
      <w:r w:rsidRPr="004F18F6">
        <w:rPr>
          <w:rFonts w:ascii="Times New Roman" w:hAnsi="Times New Roman" w:cs="Times New Roman"/>
          <w:sz w:val="28"/>
          <w:szCs w:val="28"/>
          <w:lang w:val="en-US"/>
        </w:rPr>
        <w:t>NaCl</w:t>
      </w:r>
      <w:proofErr w:type="spellEnd"/>
      <w:r w:rsidRPr="004F18F6">
        <w:rPr>
          <w:rFonts w:ascii="Times New Roman" w:hAnsi="Times New Roman" w:cs="Times New Roman"/>
          <w:sz w:val="28"/>
          <w:szCs w:val="28"/>
        </w:rPr>
        <w:t xml:space="preserve"> кубической системы состоят из чередующихся ионов натрия и хлора. Плотность соли 2200 кг/м</w:t>
      </w:r>
      <w:r w:rsidRPr="004F18F6">
        <w:rPr>
          <w:rFonts w:ascii="Times New Roman" w:hAnsi="Times New Roman" w:cs="Times New Roman"/>
          <w:sz w:val="28"/>
          <w:szCs w:val="28"/>
          <w:vertAlign w:val="superscript"/>
        </w:rPr>
        <w:t>3</w:t>
      </w:r>
      <w:r>
        <w:rPr>
          <w:rFonts w:ascii="Times New Roman" w:hAnsi="Times New Roman" w:cs="Times New Roman"/>
          <w:sz w:val="28"/>
          <w:szCs w:val="28"/>
        </w:rPr>
        <w:t xml:space="preserve">. Определите расстояние  </w:t>
      </w:r>
      <w:r w:rsidRPr="004F18F6">
        <w:rPr>
          <w:rFonts w:ascii="Times New Roman" w:hAnsi="Times New Roman" w:cs="Times New Roman"/>
          <w:sz w:val="28"/>
          <w:szCs w:val="28"/>
        </w:rPr>
        <w:t xml:space="preserve"> между центрами ближайших ионов. (ответ:2,8ˑ10</w:t>
      </w:r>
      <w:r w:rsidRPr="004F18F6">
        <w:rPr>
          <w:rFonts w:ascii="Times New Roman" w:hAnsi="Times New Roman" w:cs="Times New Roman"/>
          <w:sz w:val="28"/>
          <w:szCs w:val="28"/>
          <w:vertAlign w:val="superscript"/>
        </w:rPr>
        <w:t>-10</w:t>
      </w:r>
      <w:r w:rsidRPr="004F18F6">
        <w:rPr>
          <w:rFonts w:ascii="Times New Roman" w:hAnsi="Times New Roman" w:cs="Times New Roman"/>
          <w:sz w:val="28"/>
          <w:szCs w:val="28"/>
        </w:rPr>
        <w:t>м)</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Все группы выполн</w:t>
      </w:r>
      <w:bookmarkStart w:id="0" w:name="_GoBack"/>
      <w:bookmarkEnd w:id="0"/>
      <w:r>
        <w:rPr>
          <w:rFonts w:ascii="Times New Roman" w:hAnsi="Times New Roman" w:cs="Times New Roman"/>
          <w:sz w:val="28"/>
          <w:szCs w:val="28"/>
        </w:rPr>
        <w:t>яют одинаковые задания. Первой решив задачу, группа выбирает учащегося, который запишет её на доске. Все задачи, записанные на доске, должны быть решены в тетради у каждого члена группы.</w:t>
      </w:r>
    </w:p>
    <w:p w:rsidR="00DE7F0D" w:rsidRDefault="00DE7F0D" w:rsidP="00DE7F0D">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Рефлексия</w:t>
      </w:r>
    </w:p>
    <w:p w:rsidR="00DE7F0D"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Как вы оцениваете своё умение работать самостоятельно? В паре? В группе? Слушать учителя? В каком случае вы работаете более эффективно?</w:t>
      </w:r>
    </w:p>
    <w:p w:rsidR="00DE7F0D" w:rsidRPr="006A1E40" w:rsidRDefault="00DE7F0D" w:rsidP="00DE7F0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Американские исследователи считают, что лучше всего знания усваиваются при работе в паре, в группе. А вы с этим согласны? Было бы интересно услышать ваше мнение на этот счёт.</w:t>
      </w:r>
    </w:p>
    <w:p w:rsidR="00DE7F0D" w:rsidRPr="000D2A06" w:rsidRDefault="00DE7F0D" w:rsidP="000D2A06">
      <w:pPr>
        <w:tabs>
          <w:tab w:val="left" w:pos="1980"/>
        </w:tabs>
        <w:spacing w:line="360" w:lineRule="auto"/>
        <w:contextualSpacing/>
        <w:jc w:val="both"/>
        <w:rPr>
          <w:rFonts w:ascii="Times New Roman" w:hAnsi="Times New Roman" w:cs="Times New Roman"/>
          <w:sz w:val="28"/>
          <w:szCs w:val="28"/>
        </w:rPr>
      </w:pPr>
    </w:p>
    <w:sectPr w:rsidR="00DE7F0D" w:rsidRPr="000D2A06" w:rsidSect="007A51AD">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C8" w:rsidRDefault="006F09C8" w:rsidP="00E62134">
      <w:pPr>
        <w:spacing w:after="0" w:line="240" w:lineRule="auto"/>
      </w:pPr>
      <w:r>
        <w:separator/>
      </w:r>
    </w:p>
  </w:endnote>
  <w:endnote w:type="continuationSeparator" w:id="0">
    <w:p w:rsidR="006F09C8" w:rsidRDefault="006F09C8" w:rsidP="00E6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81845"/>
      <w:docPartObj>
        <w:docPartGallery w:val="Page Numbers (Bottom of Page)"/>
        <w:docPartUnique/>
      </w:docPartObj>
    </w:sdtPr>
    <w:sdtEndPr/>
    <w:sdtContent>
      <w:p w:rsidR="00FD05ED" w:rsidRDefault="00FD05ED">
        <w:pPr>
          <w:pStyle w:val="aa"/>
          <w:jc w:val="right"/>
        </w:pPr>
        <w:r>
          <w:fldChar w:fldCharType="begin"/>
        </w:r>
        <w:r>
          <w:instrText>PAGE   \* MERGEFORMAT</w:instrText>
        </w:r>
        <w:r>
          <w:fldChar w:fldCharType="separate"/>
        </w:r>
        <w:r w:rsidR="00DE7F0D">
          <w:rPr>
            <w:noProof/>
          </w:rPr>
          <w:t>21</w:t>
        </w:r>
        <w:r>
          <w:fldChar w:fldCharType="end"/>
        </w:r>
      </w:p>
    </w:sdtContent>
  </w:sdt>
  <w:p w:rsidR="00E62134" w:rsidRDefault="00E621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C8" w:rsidRDefault="006F09C8" w:rsidP="00E62134">
      <w:pPr>
        <w:spacing w:after="0" w:line="240" w:lineRule="auto"/>
      </w:pPr>
      <w:r>
        <w:separator/>
      </w:r>
    </w:p>
  </w:footnote>
  <w:footnote w:type="continuationSeparator" w:id="0">
    <w:p w:rsidR="006F09C8" w:rsidRDefault="006F09C8" w:rsidP="00E62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0D7"/>
    <w:multiLevelType w:val="hybridMultilevel"/>
    <w:tmpl w:val="BD0C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340DD"/>
    <w:multiLevelType w:val="hybridMultilevel"/>
    <w:tmpl w:val="2BBC2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B0658"/>
    <w:multiLevelType w:val="hybridMultilevel"/>
    <w:tmpl w:val="F032621C"/>
    <w:lvl w:ilvl="0" w:tplc="A31E536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634F0"/>
    <w:multiLevelType w:val="hybridMultilevel"/>
    <w:tmpl w:val="3F562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05B89"/>
    <w:multiLevelType w:val="hybridMultilevel"/>
    <w:tmpl w:val="AA62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D2834"/>
    <w:multiLevelType w:val="hybridMultilevel"/>
    <w:tmpl w:val="8AF8D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96300"/>
    <w:multiLevelType w:val="hybridMultilevel"/>
    <w:tmpl w:val="C9F8D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027EB"/>
    <w:multiLevelType w:val="hybridMultilevel"/>
    <w:tmpl w:val="4A92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2E6AF9"/>
    <w:multiLevelType w:val="hybridMultilevel"/>
    <w:tmpl w:val="9FAAB32C"/>
    <w:lvl w:ilvl="0" w:tplc="5FB0594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D5AC4"/>
    <w:multiLevelType w:val="hybridMultilevel"/>
    <w:tmpl w:val="8FEE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9386A"/>
    <w:multiLevelType w:val="hybridMultilevel"/>
    <w:tmpl w:val="FE3C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D62B8"/>
    <w:multiLevelType w:val="hybridMultilevel"/>
    <w:tmpl w:val="DF101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703E16"/>
    <w:multiLevelType w:val="hybridMultilevel"/>
    <w:tmpl w:val="A3DA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F50313"/>
    <w:multiLevelType w:val="hybridMultilevel"/>
    <w:tmpl w:val="69A69308"/>
    <w:lvl w:ilvl="0" w:tplc="8C9E1C6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33637"/>
    <w:multiLevelType w:val="hybridMultilevel"/>
    <w:tmpl w:val="7D7C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134081"/>
    <w:multiLevelType w:val="hybridMultilevel"/>
    <w:tmpl w:val="08F4F39C"/>
    <w:lvl w:ilvl="0" w:tplc="469C466C">
      <w:start w:val="1"/>
      <w:numFmt w:val="decimal"/>
      <w:lvlText w:val="%1."/>
      <w:lvlJc w:val="left"/>
      <w:pPr>
        <w:ind w:left="720" w:hanging="360"/>
      </w:pPr>
      <w:rPr>
        <w:rFonts w:ascii="Times New Roman" w:eastAsia="Calibr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DF5A6B"/>
    <w:multiLevelType w:val="hybridMultilevel"/>
    <w:tmpl w:val="38F4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6699D"/>
    <w:multiLevelType w:val="hybridMultilevel"/>
    <w:tmpl w:val="B094BF48"/>
    <w:lvl w:ilvl="0" w:tplc="04230001">
      <w:start w:val="1"/>
      <w:numFmt w:val="bullet"/>
      <w:lvlText w:val=""/>
      <w:lvlJc w:val="left"/>
      <w:pPr>
        <w:ind w:left="720" w:hanging="360"/>
      </w:pPr>
      <w:rPr>
        <w:rFonts w:ascii="Symbol" w:eastAsia="Times New Roman" w:hAnsi="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18">
    <w:nsid w:val="79115D09"/>
    <w:multiLevelType w:val="hybridMultilevel"/>
    <w:tmpl w:val="BF40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C06330"/>
    <w:multiLevelType w:val="hybridMultilevel"/>
    <w:tmpl w:val="518E3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8"/>
  </w:num>
  <w:num w:numId="4">
    <w:abstractNumId w:val="18"/>
  </w:num>
  <w:num w:numId="5">
    <w:abstractNumId w:val="7"/>
  </w:num>
  <w:num w:numId="6">
    <w:abstractNumId w:val="6"/>
  </w:num>
  <w:num w:numId="7">
    <w:abstractNumId w:val="1"/>
  </w:num>
  <w:num w:numId="8">
    <w:abstractNumId w:val="5"/>
  </w:num>
  <w:num w:numId="9">
    <w:abstractNumId w:val="16"/>
  </w:num>
  <w:num w:numId="10">
    <w:abstractNumId w:val="4"/>
  </w:num>
  <w:num w:numId="11">
    <w:abstractNumId w:val="11"/>
  </w:num>
  <w:num w:numId="12">
    <w:abstractNumId w:val="13"/>
  </w:num>
  <w:num w:numId="13">
    <w:abstractNumId w:val="17"/>
  </w:num>
  <w:num w:numId="14">
    <w:abstractNumId w:val="15"/>
  </w:num>
  <w:num w:numId="15">
    <w:abstractNumId w:val="0"/>
  </w:num>
  <w:num w:numId="16">
    <w:abstractNumId w:val="12"/>
  </w:num>
  <w:num w:numId="17">
    <w:abstractNumId w:val="14"/>
  </w:num>
  <w:num w:numId="18">
    <w:abstractNumId w:val="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75"/>
    <w:rsid w:val="000215BB"/>
    <w:rsid w:val="000279EE"/>
    <w:rsid w:val="00040323"/>
    <w:rsid w:val="000459CB"/>
    <w:rsid w:val="0005227A"/>
    <w:rsid w:val="00074965"/>
    <w:rsid w:val="00087B08"/>
    <w:rsid w:val="000916D3"/>
    <w:rsid w:val="00092A46"/>
    <w:rsid w:val="000C0D99"/>
    <w:rsid w:val="000D2A06"/>
    <w:rsid w:val="000D622D"/>
    <w:rsid w:val="000F3B2D"/>
    <w:rsid w:val="00133DD2"/>
    <w:rsid w:val="0014500F"/>
    <w:rsid w:val="001A102C"/>
    <w:rsid w:val="001C1562"/>
    <w:rsid w:val="001F0D04"/>
    <w:rsid w:val="00200D15"/>
    <w:rsid w:val="0021618C"/>
    <w:rsid w:val="0022491A"/>
    <w:rsid w:val="002A25BE"/>
    <w:rsid w:val="002C73D7"/>
    <w:rsid w:val="002F7206"/>
    <w:rsid w:val="00301410"/>
    <w:rsid w:val="00315A39"/>
    <w:rsid w:val="00324DD2"/>
    <w:rsid w:val="0035081C"/>
    <w:rsid w:val="003677CA"/>
    <w:rsid w:val="00372E48"/>
    <w:rsid w:val="00402133"/>
    <w:rsid w:val="00452AC3"/>
    <w:rsid w:val="004531A5"/>
    <w:rsid w:val="00471360"/>
    <w:rsid w:val="004767FC"/>
    <w:rsid w:val="004979E1"/>
    <w:rsid w:val="004C0E53"/>
    <w:rsid w:val="004E4273"/>
    <w:rsid w:val="005063F2"/>
    <w:rsid w:val="00531AA1"/>
    <w:rsid w:val="00542B73"/>
    <w:rsid w:val="00551BB5"/>
    <w:rsid w:val="005520E6"/>
    <w:rsid w:val="00577FC2"/>
    <w:rsid w:val="00582875"/>
    <w:rsid w:val="005964AA"/>
    <w:rsid w:val="005972C8"/>
    <w:rsid w:val="005A0E81"/>
    <w:rsid w:val="005A49CA"/>
    <w:rsid w:val="005B4DF4"/>
    <w:rsid w:val="005E715D"/>
    <w:rsid w:val="00631D1A"/>
    <w:rsid w:val="00642369"/>
    <w:rsid w:val="00664CB0"/>
    <w:rsid w:val="00665D0B"/>
    <w:rsid w:val="00667671"/>
    <w:rsid w:val="00691700"/>
    <w:rsid w:val="0069363D"/>
    <w:rsid w:val="006950A2"/>
    <w:rsid w:val="006C3936"/>
    <w:rsid w:val="006C5894"/>
    <w:rsid w:val="006E4FE7"/>
    <w:rsid w:val="006F09C8"/>
    <w:rsid w:val="006F7A7F"/>
    <w:rsid w:val="007002A9"/>
    <w:rsid w:val="00710441"/>
    <w:rsid w:val="00713026"/>
    <w:rsid w:val="00715FE9"/>
    <w:rsid w:val="00755888"/>
    <w:rsid w:val="007620C3"/>
    <w:rsid w:val="00765D8F"/>
    <w:rsid w:val="00767DDA"/>
    <w:rsid w:val="00774FE9"/>
    <w:rsid w:val="00777AF3"/>
    <w:rsid w:val="00790445"/>
    <w:rsid w:val="0079566B"/>
    <w:rsid w:val="007A51AD"/>
    <w:rsid w:val="007B7C29"/>
    <w:rsid w:val="007E0F50"/>
    <w:rsid w:val="007F0A82"/>
    <w:rsid w:val="007F14F3"/>
    <w:rsid w:val="008111CB"/>
    <w:rsid w:val="00812BE2"/>
    <w:rsid w:val="00817BCB"/>
    <w:rsid w:val="00825493"/>
    <w:rsid w:val="00832670"/>
    <w:rsid w:val="00855963"/>
    <w:rsid w:val="00856CA4"/>
    <w:rsid w:val="00856FA2"/>
    <w:rsid w:val="0087163C"/>
    <w:rsid w:val="008750FB"/>
    <w:rsid w:val="008C3CD6"/>
    <w:rsid w:val="008F0CB7"/>
    <w:rsid w:val="008F3E98"/>
    <w:rsid w:val="009148B4"/>
    <w:rsid w:val="009612FA"/>
    <w:rsid w:val="00961D11"/>
    <w:rsid w:val="00965D1F"/>
    <w:rsid w:val="0097424A"/>
    <w:rsid w:val="009F4475"/>
    <w:rsid w:val="00A27325"/>
    <w:rsid w:val="00A35A76"/>
    <w:rsid w:val="00A43CAB"/>
    <w:rsid w:val="00A635AD"/>
    <w:rsid w:val="00A746F3"/>
    <w:rsid w:val="00A80629"/>
    <w:rsid w:val="00A81127"/>
    <w:rsid w:val="00A81A99"/>
    <w:rsid w:val="00A827C3"/>
    <w:rsid w:val="00A944B7"/>
    <w:rsid w:val="00AA2C62"/>
    <w:rsid w:val="00AC4D7E"/>
    <w:rsid w:val="00AD1B79"/>
    <w:rsid w:val="00AF12DC"/>
    <w:rsid w:val="00B241C0"/>
    <w:rsid w:val="00B346D8"/>
    <w:rsid w:val="00B56BCF"/>
    <w:rsid w:val="00B839C1"/>
    <w:rsid w:val="00B97E6D"/>
    <w:rsid w:val="00BB0203"/>
    <w:rsid w:val="00BC712B"/>
    <w:rsid w:val="00BD3F73"/>
    <w:rsid w:val="00BE16A1"/>
    <w:rsid w:val="00BE5B3C"/>
    <w:rsid w:val="00C06C5E"/>
    <w:rsid w:val="00C21B00"/>
    <w:rsid w:val="00C53C97"/>
    <w:rsid w:val="00CA199A"/>
    <w:rsid w:val="00CD18CA"/>
    <w:rsid w:val="00CF6787"/>
    <w:rsid w:val="00D00EDA"/>
    <w:rsid w:val="00D029FF"/>
    <w:rsid w:val="00D35FFD"/>
    <w:rsid w:val="00D43247"/>
    <w:rsid w:val="00D55B31"/>
    <w:rsid w:val="00D62DE6"/>
    <w:rsid w:val="00D83C60"/>
    <w:rsid w:val="00DA52E2"/>
    <w:rsid w:val="00DE7F0D"/>
    <w:rsid w:val="00E02B47"/>
    <w:rsid w:val="00E164DB"/>
    <w:rsid w:val="00E31444"/>
    <w:rsid w:val="00E5187F"/>
    <w:rsid w:val="00E62134"/>
    <w:rsid w:val="00E66043"/>
    <w:rsid w:val="00E82EE8"/>
    <w:rsid w:val="00E95828"/>
    <w:rsid w:val="00E971C0"/>
    <w:rsid w:val="00EB57D3"/>
    <w:rsid w:val="00EB6440"/>
    <w:rsid w:val="00F31002"/>
    <w:rsid w:val="00F808D7"/>
    <w:rsid w:val="00F91398"/>
    <w:rsid w:val="00F941E2"/>
    <w:rsid w:val="00F96569"/>
    <w:rsid w:val="00FD05ED"/>
    <w:rsid w:val="00FE2C82"/>
    <w:rsid w:val="00FE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475"/>
    <w:pPr>
      <w:ind w:left="720"/>
      <w:contextualSpacing/>
    </w:pPr>
  </w:style>
  <w:style w:type="paragraph" w:styleId="a4">
    <w:name w:val="No Spacing"/>
    <w:uiPriority w:val="1"/>
    <w:qFormat/>
    <w:rsid w:val="009F4475"/>
    <w:pPr>
      <w:spacing w:after="0" w:line="240" w:lineRule="auto"/>
    </w:pPr>
  </w:style>
  <w:style w:type="paragraph" w:styleId="a5">
    <w:name w:val="Balloon Text"/>
    <w:basedOn w:val="a"/>
    <w:link w:val="a6"/>
    <w:uiPriority w:val="99"/>
    <w:semiHidden/>
    <w:unhideWhenUsed/>
    <w:rsid w:val="000916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6D3"/>
    <w:rPr>
      <w:rFonts w:ascii="Tahoma" w:hAnsi="Tahoma" w:cs="Tahoma"/>
      <w:sz w:val="16"/>
      <w:szCs w:val="16"/>
    </w:rPr>
  </w:style>
  <w:style w:type="character" w:styleId="a7">
    <w:name w:val="line number"/>
    <w:basedOn w:val="a0"/>
    <w:uiPriority w:val="99"/>
    <w:semiHidden/>
    <w:unhideWhenUsed/>
    <w:rsid w:val="00E971C0"/>
  </w:style>
  <w:style w:type="paragraph" w:styleId="a8">
    <w:name w:val="header"/>
    <w:basedOn w:val="a"/>
    <w:link w:val="a9"/>
    <w:uiPriority w:val="99"/>
    <w:unhideWhenUsed/>
    <w:rsid w:val="00E621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2134"/>
  </w:style>
  <w:style w:type="paragraph" w:styleId="aa">
    <w:name w:val="footer"/>
    <w:basedOn w:val="a"/>
    <w:link w:val="ab"/>
    <w:uiPriority w:val="99"/>
    <w:unhideWhenUsed/>
    <w:rsid w:val="00E621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2134"/>
  </w:style>
  <w:style w:type="character" w:customStyle="1" w:styleId="apple-converted-space">
    <w:name w:val="apple-converted-space"/>
    <w:basedOn w:val="a0"/>
    <w:rsid w:val="00452AC3"/>
  </w:style>
  <w:style w:type="character" w:styleId="ac">
    <w:name w:val="Hyperlink"/>
    <w:basedOn w:val="a0"/>
    <w:uiPriority w:val="99"/>
    <w:unhideWhenUsed/>
    <w:rsid w:val="00452AC3"/>
    <w:rPr>
      <w:color w:val="0000FF"/>
      <w:u w:val="single"/>
    </w:rPr>
  </w:style>
  <w:style w:type="paragraph" w:styleId="ad">
    <w:name w:val="Normal (Web)"/>
    <w:basedOn w:val="a"/>
    <w:uiPriority w:val="99"/>
    <w:semiHidden/>
    <w:unhideWhenUsed/>
    <w:rsid w:val="00B346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475"/>
    <w:pPr>
      <w:ind w:left="720"/>
      <w:contextualSpacing/>
    </w:pPr>
  </w:style>
  <w:style w:type="paragraph" w:styleId="a4">
    <w:name w:val="No Spacing"/>
    <w:uiPriority w:val="1"/>
    <w:qFormat/>
    <w:rsid w:val="009F4475"/>
    <w:pPr>
      <w:spacing w:after="0" w:line="240" w:lineRule="auto"/>
    </w:pPr>
  </w:style>
  <w:style w:type="paragraph" w:styleId="a5">
    <w:name w:val="Balloon Text"/>
    <w:basedOn w:val="a"/>
    <w:link w:val="a6"/>
    <w:uiPriority w:val="99"/>
    <w:semiHidden/>
    <w:unhideWhenUsed/>
    <w:rsid w:val="000916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6D3"/>
    <w:rPr>
      <w:rFonts w:ascii="Tahoma" w:hAnsi="Tahoma" w:cs="Tahoma"/>
      <w:sz w:val="16"/>
      <w:szCs w:val="16"/>
    </w:rPr>
  </w:style>
  <w:style w:type="character" w:styleId="a7">
    <w:name w:val="line number"/>
    <w:basedOn w:val="a0"/>
    <w:uiPriority w:val="99"/>
    <w:semiHidden/>
    <w:unhideWhenUsed/>
    <w:rsid w:val="00E971C0"/>
  </w:style>
  <w:style w:type="paragraph" w:styleId="a8">
    <w:name w:val="header"/>
    <w:basedOn w:val="a"/>
    <w:link w:val="a9"/>
    <w:uiPriority w:val="99"/>
    <w:unhideWhenUsed/>
    <w:rsid w:val="00E621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2134"/>
  </w:style>
  <w:style w:type="paragraph" w:styleId="aa">
    <w:name w:val="footer"/>
    <w:basedOn w:val="a"/>
    <w:link w:val="ab"/>
    <w:uiPriority w:val="99"/>
    <w:unhideWhenUsed/>
    <w:rsid w:val="00E621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2134"/>
  </w:style>
  <w:style w:type="character" w:customStyle="1" w:styleId="apple-converted-space">
    <w:name w:val="apple-converted-space"/>
    <w:basedOn w:val="a0"/>
    <w:rsid w:val="00452AC3"/>
  </w:style>
  <w:style w:type="character" w:styleId="ac">
    <w:name w:val="Hyperlink"/>
    <w:basedOn w:val="a0"/>
    <w:uiPriority w:val="99"/>
    <w:unhideWhenUsed/>
    <w:rsid w:val="00452AC3"/>
    <w:rPr>
      <w:color w:val="0000FF"/>
      <w:u w:val="single"/>
    </w:rPr>
  </w:style>
  <w:style w:type="paragraph" w:styleId="ad">
    <w:name w:val="Normal (Web)"/>
    <w:basedOn w:val="a"/>
    <w:uiPriority w:val="99"/>
    <w:semiHidden/>
    <w:unhideWhenUsed/>
    <w:rsid w:val="00B346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e-B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традиционное обучение</c:v>
                </c:pt>
              </c:strCache>
            </c:strRef>
          </c:tx>
          <c:invertIfNegative val="0"/>
          <c:cat>
            <c:strRef>
              <c:f>Лист1!$A$2:$A$5</c:f>
              <c:strCache>
                <c:ptCount val="4"/>
                <c:pt idx="0">
                  <c:v>8 класс</c:v>
                </c:pt>
                <c:pt idx="1">
                  <c:v>9 класс</c:v>
                </c:pt>
                <c:pt idx="2">
                  <c:v>10 класс</c:v>
                </c:pt>
                <c:pt idx="3">
                  <c:v>11 класс</c:v>
                </c:pt>
              </c:strCache>
            </c:strRef>
          </c:cat>
          <c:val>
            <c:numRef>
              <c:f>Лист1!$B$2:$B$5</c:f>
              <c:numCache>
                <c:formatCode>General</c:formatCode>
                <c:ptCount val="4"/>
                <c:pt idx="0">
                  <c:v>6.75</c:v>
                </c:pt>
                <c:pt idx="1">
                  <c:v>4.9000000000000004</c:v>
                </c:pt>
                <c:pt idx="2">
                  <c:v>6.5</c:v>
                </c:pt>
                <c:pt idx="3">
                  <c:v>6.3</c:v>
                </c:pt>
              </c:numCache>
            </c:numRef>
          </c:val>
        </c:ser>
        <c:ser>
          <c:idx val="1"/>
          <c:order val="1"/>
          <c:tx>
            <c:strRef>
              <c:f>Лист1!$C$1</c:f>
              <c:strCache>
                <c:ptCount val="1"/>
                <c:pt idx="0">
                  <c:v>модульно обучение</c:v>
                </c:pt>
              </c:strCache>
            </c:strRef>
          </c:tx>
          <c:invertIfNegative val="0"/>
          <c:cat>
            <c:strRef>
              <c:f>Лист1!$A$2:$A$5</c:f>
              <c:strCache>
                <c:ptCount val="4"/>
                <c:pt idx="0">
                  <c:v>8 класс</c:v>
                </c:pt>
                <c:pt idx="1">
                  <c:v>9 класс</c:v>
                </c:pt>
                <c:pt idx="2">
                  <c:v>10 класс</c:v>
                </c:pt>
                <c:pt idx="3">
                  <c:v>11 класс</c:v>
                </c:pt>
              </c:strCache>
            </c:strRef>
          </c:cat>
          <c:val>
            <c:numRef>
              <c:f>Лист1!$C$2:$C$5</c:f>
              <c:numCache>
                <c:formatCode>General</c:formatCode>
                <c:ptCount val="4"/>
                <c:pt idx="0">
                  <c:v>7.3</c:v>
                </c:pt>
                <c:pt idx="1">
                  <c:v>7.5</c:v>
                </c:pt>
                <c:pt idx="2">
                  <c:v>7.9</c:v>
                </c:pt>
                <c:pt idx="3">
                  <c:v>8.89</c:v>
                </c:pt>
              </c:numCache>
            </c:numRef>
          </c:val>
        </c:ser>
        <c:dLbls>
          <c:showLegendKey val="0"/>
          <c:showVal val="0"/>
          <c:showCatName val="0"/>
          <c:showSerName val="0"/>
          <c:showPercent val="0"/>
          <c:showBubbleSize val="0"/>
        </c:dLbls>
        <c:gapWidth val="150"/>
        <c:axId val="106858752"/>
        <c:axId val="135884800"/>
      </c:barChart>
      <c:catAx>
        <c:axId val="106858752"/>
        <c:scaling>
          <c:orientation val="minMax"/>
        </c:scaling>
        <c:delete val="0"/>
        <c:axPos val="b"/>
        <c:majorTickMark val="out"/>
        <c:minorTickMark val="none"/>
        <c:tickLblPos val="nextTo"/>
        <c:crossAx val="135884800"/>
        <c:crosses val="autoZero"/>
        <c:auto val="1"/>
        <c:lblAlgn val="ctr"/>
        <c:lblOffset val="100"/>
        <c:noMultiLvlLbl val="0"/>
      </c:catAx>
      <c:valAx>
        <c:axId val="135884800"/>
        <c:scaling>
          <c:orientation val="minMax"/>
          <c:max val="10"/>
        </c:scaling>
        <c:delete val="0"/>
        <c:axPos val="l"/>
        <c:majorGridlines/>
        <c:numFmt formatCode="General" sourceLinked="1"/>
        <c:majorTickMark val="out"/>
        <c:minorTickMark val="none"/>
        <c:tickLblPos val="nextTo"/>
        <c:crossAx val="106858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4B86-CC77-4E60-93CF-6E528A16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21</Pages>
  <Words>4012</Words>
  <Characters>24479</Characters>
  <Application>Microsoft Office Word</Application>
  <DocSecurity>0</DocSecurity>
  <Lines>203</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26</cp:revision>
  <cp:lastPrinted>2013-12-05T11:28:00Z</cp:lastPrinted>
  <dcterms:created xsi:type="dcterms:W3CDTF">2013-11-10T12:18:00Z</dcterms:created>
  <dcterms:modified xsi:type="dcterms:W3CDTF">2014-11-29T17:39:00Z</dcterms:modified>
</cp:coreProperties>
</file>