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05" w:rsidRPr="00205441" w:rsidRDefault="00F24505" w:rsidP="00F24505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05441">
        <w:rPr>
          <w:b/>
          <w:sz w:val="32"/>
          <w:szCs w:val="32"/>
        </w:rPr>
        <w:t>Памятка по предупреждению гибели и</w:t>
      </w:r>
    </w:p>
    <w:p w:rsidR="00F24505" w:rsidRPr="00205441" w:rsidRDefault="00F24505" w:rsidP="00F24505">
      <w:pPr>
        <w:spacing w:line="360" w:lineRule="auto"/>
        <w:ind w:firstLine="567"/>
        <w:jc w:val="center"/>
        <w:rPr>
          <w:b/>
          <w:sz w:val="32"/>
          <w:szCs w:val="32"/>
        </w:rPr>
      </w:pPr>
      <w:proofErr w:type="spellStart"/>
      <w:r w:rsidRPr="00205441">
        <w:rPr>
          <w:b/>
          <w:sz w:val="32"/>
          <w:szCs w:val="32"/>
        </w:rPr>
        <w:t>травмирования</w:t>
      </w:r>
      <w:proofErr w:type="spellEnd"/>
      <w:r w:rsidRPr="00205441">
        <w:rPr>
          <w:b/>
          <w:sz w:val="32"/>
          <w:szCs w:val="32"/>
        </w:rPr>
        <w:t xml:space="preserve"> детей на пожарах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Обучить ребенка правилам безопасного поведения – задача непростая. И начинать обучение необходимо с раннего возраста, с 2-3 лет. Ведь формируется культура безопасности на всю жизнь.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Чтобы обеспечить безопасность своих детей, уберите подальше предметы, которые могут быть опасны, в том числе спички, зажигалки, украшения, булавки и монеты.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Расскажите о том, насколько может быть опасен огонь, и предостерегите </w:t>
      </w:r>
      <w:r w:rsidR="00216A66">
        <w:rPr>
          <w:sz w:val="28"/>
          <w:szCs w:val="28"/>
        </w:rPr>
        <w:t>детей</w:t>
      </w:r>
      <w:r w:rsidRPr="00F24505">
        <w:rPr>
          <w:sz w:val="28"/>
          <w:szCs w:val="28"/>
        </w:rPr>
        <w:t xml:space="preserve"> от игр с огнем.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Уделите внимание объяснению опасности экспериментов с легковоспламеняющимися жидкостями: расскажите детям о том, что нельзя проверять наличие бензина в канистре с помощью спичек и устраивать “цирковые шоу”, поджигая аэрозоли и </w:t>
      </w:r>
      <w:proofErr w:type="spellStart"/>
      <w:r w:rsidRPr="00F24505">
        <w:rPr>
          <w:sz w:val="28"/>
          <w:szCs w:val="28"/>
        </w:rPr>
        <w:t>спреи</w:t>
      </w:r>
      <w:proofErr w:type="spellEnd"/>
      <w:r w:rsidRPr="00F24505">
        <w:rPr>
          <w:sz w:val="28"/>
          <w:szCs w:val="28"/>
        </w:rPr>
        <w:t xml:space="preserve">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Обучите своих детей навыкам правильного поведения в случае возникновения пожара.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Найдите несколько минут для того, чтобы выучить с ребенком телефоны экстренных служб, расскажите ему о правилах поведения в случае обнаружения запаха дыма или пожара.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Объясните ребенку, что в случае пожара необходимо выбегать на улицу и звать на помощь. Ни в коем случае нельзя прятаться.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</w:t>
      </w:r>
      <w:r w:rsidRPr="00205441">
        <w:rPr>
          <w:b/>
          <w:sz w:val="28"/>
          <w:szCs w:val="28"/>
        </w:rPr>
        <w:t>И самое главное, РОДИТЕЛИ, НЕ ОСТАВЛЯЙТЕ ДЕТЕЙ ОДНИХ!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</w:p>
    <w:p w:rsidR="00205441" w:rsidRDefault="00F24505" w:rsidP="00205441">
      <w:pPr>
        <w:spacing w:line="360" w:lineRule="auto"/>
        <w:ind w:firstLine="567"/>
        <w:jc w:val="center"/>
        <w:rPr>
          <w:rFonts w:eastAsia="Calibri"/>
          <w:b/>
          <w:sz w:val="32"/>
          <w:szCs w:val="32"/>
          <w:shd w:val="clear" w:color="auto" w:fill="FFFFFF"/>
        </w:rPr>
      </w:pPr>
      <w:r w:rsidRPr="00205441">
        <w:rPr>
          <w:rFonts w:eastAsia="Calibri"/>
          <w:b/>
          <w:sz w:val="32"/>
          <w:szCs w:val="32"/>
          <w:shd w:val="clear" w:color="auto" w:fill="FFFFFF"/>
        </w:rPr>
        <w:lastRenderedPageBreak/>
        <w:t>Профилактика суицидального поведения</w:t>
      </w:r>
    </w:p>
    <w:p w:rsidR="00F24505" w:rsidRPr="00205441" w:rsidRDefault="00F24505" w:rsidP="00205441">
      <w:pPr>
        <w:spacing w:line="360" w:lineRule="auto"/>
        <w:ind w:firstLine="567"/>
        <w:jc w:val="center"/>
        <w:rPr>
          <w:rFonts w:eastAsia="Calibri"/>
          <w:b/>
          <w:sz w:val="32"/>
          <w:szCs w:val="32"/>
          <w:shd w:val="clear" w:color="auto" w:fill="FFFFFF"/>
        </w:rPr>
      </w:pPr>
      <w:r w:rsidRPr="00205441">
        <w:rPr>
          <w:rFonts w:eastAsia="Calibri"/>
          <w:b/>
          <w:sz w:val="32"/>
          <w:szCs w:val="32"/>
          <w:shd w:val="clear" w:color="auto" w:fill="FFFFFF"/>
        </w:rPr>
        <w:t>в подростковой среде</w:t>
      </w:r>
    </w:p>
    <w:p w:rsidR="00F24505" w:rsidRPr="00F24505" w:rsidRDefault="00F24505" w:rsidP="00432450">
      <w:pPr>
        <w:spacing w:line="360" w:lineRule="auto"/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F24505">
        <w:rPr>
          <w:rFonts w:eastAsia="Calibri"/>
          <w:sz w:val="28"/>
          <w:szCs w:val="28"/>
          <w:shd w:val="clear" w:color="auto" w:fill="FFFFFF"/>
        </w:rPr>
        <w:t>Важно:</w:t>
      </w:r>
    </w:p>
    <w:p w:rsidR="00F24505" w:rsidRPr="00F24505" w:rsidRDefault="00F24505" w:rsidP="0043245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24505">
        <w:rPr>
          <w:rFonts w:eastAsia="Calibri"/>
          <w:sz w:val="28"/>
          <w:szCs w:val="28"/>
          <w:shd w:val="clear" w:color="auto" w:fill="FFFFFF"/>
        </w:rPr>
        <w:t>Установить с ребенком теплые и доверительные отношения. Помочь решить проблемы, с которыми столкнулся подросток. Не нужно пытаться учить жизни "маленького взрослого" и морализировать. Гораздо больше он нуждается в любви, заботе и внимании, выражаемых как вербально, так и в виде объятий, прикосновений, улыбки. Забота – это то, что поможет тревожному и отчаявшемуся подростку снова почувствовать себя нужным.</w:t>
      </w:r>
    </w:p>
    <w:p w:rsidR="00F24505" w:rsidRPr="00F24505" w:rsidRDefault="00F24505" w:rsidP="00432450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F24505">
        <w:rPr>
          <w:rFonts w:eastAsia="Calibri"/>
          <w:sz w:val="28"/>
          <w:szCs w:val="28"/>
          <w:shd w:val="clear" w:color="auto" w:fill="FFFFFF"/>
        </w:rPr>
        <w:t>Подросток нуждается в том, чтобы его выслушали. Часто он хочет выразить свои чувства, всю ту эмоциональную боль, которая накопилась в нем. Своим поведением он демонстрирует то, о чем хотел бы сказать вслух: «У меня больше не осталось ничего ценного – того, ради чего еще можно жить». Общение</w:t>
      </w:r>
      <w:r w:rsidR="005014A6">
        <w:rPr>
          <w:rFonts w:eastAsia="Calibri"/>
          <w:sz w:val="28"/>
          <w:szCs w:val="28"/>
          <w:shd w:val="clear" w:color="auto" w:fill="FFFFFF"/>
        </w:rPr>
        <w:t xml:space="preserve"> с</w:t>
      </w:r>
      <w:r w:rsidRPr="00F24505">
        <w:rPr>
          <w:rFonts w:eastAsia="Calibri"/>
          <w:sz w:val="28"/>
          <w:szCs w:val="28"/>
          <w:shd w:val="clear" w:color="auto" w:fill="FFFFFF"/>
        </w:rPr>
        <w:t xml:space="preserve"> подростком, может быть нелегким. </w:t>
      </w:r>
    </w:p>
    <w:p w:rsidR="00F24505" w:rsidRPr="00F24505" w:rsidRDefault="00F24505" w:rsidP="0043245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24505">
        <w:rPr>
          <w:rFonts w:eastAsia="Calibri"/>
          <w:sz w:val="28"/>
          <w:szCs w:val="28"/>
          <w:shd w:val="clear" w:color="auto" w:fill="FFFFFF"/>
        </w:rPr>
        <w:t xml:space="preserve">Необходимо не только поддерживать подростка и заботиться о нем. Если в речи фигурируют угрозы свести счеты с жизнью, если он одинок и изолирован от общества, постоянно ощущает себя несчастным, </w:t>
      </w:r>
      <w:r w:rsidRPr="00F24505">
        <w:rPr>
          <w:color w:val="000000"/>
          <w:sz w:val="28"/>
          <w:szCs w:val="28"/>
          <w:shd w:val="clear" w:color="auto" w:fill="FFFFFF"/>
        </w:rPr>
        <w:t>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  <w:proofErr w:type="gramEnd"/>
      <w:r w:rsidRPr="00F24505">
        <w:rPr>
          <w:color w:val="000000"/>
          <w:sz w:val="28"/>
          <w:szCs w:val="28"/>
          <w:shd w:val="clear" w:color="auto" w:fill="FFFFFF"/>
        </w:rPr>
        <w:t xml:space="preserve"> Можно попытаться найти выход из сложившейся ситуации, но чаще всего ребенку достаточно просто выговориться, снять накопившееся напряжение</w:t>
      </w:r>
      <w:r w:rsidRPr="00F24505">
        <w:rPr>
          <w:rFonts w:eastAsia="Calibri"/>
          <w:sz w:val="28"/>
          <w:szCs w:val="28"/>
          <w:shd w:val="clear" w:color="auto" w:fill="FFFFFF"/>
        </w:rPr>
        <w:t>.</w:t>
      </w:r>
      <w:r w:rsidRPr="00F24505">
        <w:rPr>
          <w:rFonts w:eastAsia="Calibri"/>
          <w:sz w:val="28"/>
          <w:szCs w:val="28"/>
        </w:rPr>
        <w:t xml:space="preserve"> </w:t>
      </w:r>
    </w:p>
    <w:p w:rsidR="00F24505" w:rsidRPr="00993441" w:rsidRDefault="00F24505" w:rsidP="00432450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993441">
        <w:rPr>
          <w:rStyle w:val="a3"/>
          <w:b/>
          <w:bCs/>
          <w:color w:val="000000"/>
          <w:sz w:val="28"/>
          <w:szCs w:val="28"/>
          <w:shd w:val="clear" w:color="auto" w:fill="FFFFFF"/>
        </w:rPr>
        <w:t>УВАЖАЕМЫЕ РОДИТЕЛИ, будьте внимательны к своим детям!</w:t>
      </w:r>
      <w:r w:rsidRPr="00993441">
        <w:rPr>
          <w:rStyle w:val="a3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F24505" w:rsidRDefault="00F24505" w:rsidP="00F24505">
      <w:pPr>
        <w:spacing w:line="360" w:lineRule="auto"/>
        <w:ind w:firstLine="567"/>
        <w:jc w:val="both"/>
        <w:rPr>
          <w:rFonts w:eastAsia="Batang"/>
          <w:sz w:val="28"/>
          <w:szCs w:val="28"/>
          <w:lang w:eastAsia="ko-KR"/>
        </w:rPr>
      </w:pPr>
    </w:p>
    <w:p w:rsidR="00F24505" w:rsidRPr="00993441" w:rsidRDefault="00F24505" w:rsidP="00993441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993441">
        <w:rPr>
          <w:b/>
          <w:sz w:val="32"/>
          <w:szCs w:val="32"/>
        </w:rPr>
        <w:lastRenderedPageBreak/>
        <w:t>Безопасность детей на воде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F24505">
        <w:rPr>
          <w:b/>
          <w:i/>
          <w:sz w:val="28"/>
          <w:szCs w:val="28"/>
        </w:rPr>
        <w:t>Основными причинами гибели детей на водах являются: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оставление детей без присмотра взрослых у водоёмов;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бесконтрольность за детьми, отсутствие информации у родителей о месте их нахождения и родом занятий;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подача взрослыми отрицательного примера для детей;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равнодушие взрослых (прохождение мимо нарушений детей, мимо бесхозных плавательных средств, плотов, самодельных трамплинов и т.д.);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проявляемая преступная халатность и ничем не объяснимая беспечность при нахождении с детьми на водоёмах;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непринятие мер по обучению детей плаванию;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отсутствие у детей индивидуальных спасательных средств, которые могли бы спасти им жизнь.  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F24505">
        <w:rPr>
          <w:b/>
          <w:i/>
          <w:sz w:val="28"/>
          <w:szCs w:val="28"/>
        </w:rPr>
        <w:t>Чтобы не допустить несчастных случаев с детьми на водах необходимо: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показывать личный пример правильного безопасного отдыха в </w:t>
      </w:r>
      <w:proofErr w:type="gramStart"/>
      <w:r w:rsidRPr="00F24505">
        <w:rPr>
          <w:sz w:val="28"/>
          <w:szCs w:val="28"/>
        </w:rPr>
        <w:t>местах</w:t>
      </w:r>
      <w:proofErr w:type="gramEnd"/>
      <w:r w:rsidRPr="00F24505">
        <w:rPr>
          <w:sz w:val="28"/>
          <w:szCs w:val="28"/>
        </w:rPr>
        <w:t xml:space="preserve"> предназначенных для купания и отдыха у воды для своих детей;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 xml:space="preserve">- осуществлять постоянный </w:t>
      </w:r>
      <w:proofErr w:type="gramStart"/>
      <w:r w:rsidRPr="00F24505">
        <w:rPr>
          <w:sz w:val="28"/>
          <w:szCs w:val="28"/>
        </w:rPr>
        <w:t>контроль за</w:t>
      </w:r>
      <w:proofErr w:type="gramEnd"/>
      <w:r w:rsidRPr="00F24505">
        <w:rPr>
          <w:sz w:val="28"/>
          <w:szCs w:val="28"/>
        </w:rPr>
        <w:t xml:space="preserve"> их поведением и местом нахождения;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-проявлять заботу о безопасности несовершеннолетних. Находитесь рядом с ними, чтобы вовремя оказать помощь, не купайтесь в незнакомых и неохраняемых местах, не подвергайте свою жизнь и жизнь своих детей опасности, не оставляйте детей без присмотра. На водоёмах нельзя оставлять ребёнка даже на мгновение: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довести до глубокого понимания ваших детей всю опасность неорганизованного купания в местах непредназначенных для этого и нахождения у водоёмов без присмотра взрослых;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обеспечьте детей индивидуальными спасательными средствами;</w:t>
      </w:r>
    </w:p>
    <w:p w:rsidR="00F24505" w:rsidRPr="00F24505" w:rsidRDefault="00F24505" w:rsidP="00F24505">
      <w:pPr>
        <w:spacing w:line="360" w:lineRule="auto"/>
        <w:ind w:firstLine="567"/>
        <w:jc w:val="both"/>
        <w:rPr>
          <w:sz w:val="28"/>
          <w:szCs w:val="28"/>
        </w:rPr>
      </w:pPr>
      <w:r w:rsidRPr="00F24505">
        <w:rPr>
          <w:sz w:val="28"/>
          <w:szCs w:val="28"/>
        </w:rPr>
        <w:t>- научитесь оказывать детям первую доврачебную помощь.</w:t>
      </w:r>
    </w:p>
    <w:p w:rsidR="00F24505" w:rsidRPr="0035214B" w:rsidRDefault="00F24505" w:rsidP="00F2450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214B">
        <w:rPr>
          <w:b/>
          <w:sz w:val="28"/>
          <w:szCs w:val="28"/>
        </w:rPr>
        <w:t>ТОЛЬКО СООБЩА МЫ МОЖЕМ УБЕРЕЧЬ ДЕТЕЙ ОТ ОПАСНОСТИ И СОХРАНИТЬ ИМ ЖИЗНЬ!</w:t>
      </w:r>
    </w:p>
    <w:sectPr w:rsidR="00F24505" w:rsidRPr="0035214B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4505"/>
    <w:rsid w:val="00074BC0"/>
    <w:rsid w:val="001041C9"/>
    <w:rsid w:val="001428DA"/>
    <w:rsid w:val="001A7D05"/>
    <w:rsid w:val="00205441"/>
    <w:rsid w:val="00216A66"/>
    <w:rsid w:val="00244F3F"/>
    <w:rsid w:val="00282624"/>
    <w:rsid w:val="0035214B"/>
    <w:rsid w:val="00432450"/>
    <w:rsid w:val="00482998"/>
    <w:rsid w:val="005014A6"/>
    <w:rsid w:val="005C22DA"/>
    <w:rsid w:val="00754321"/>
    <w:rsid w:val="007F2D99"/>
    <w:rsid w:val="0093776C"/>
    <w:rsid w:val="00992F59"/>
    <w:rsid w:val="00993441"/>
    <w:rsid w:val="00AD5089"/>
    <w:rsid w:val="00B13326"/>
    <w:rsid w:val="00BB27D0"/>
    <w:rsid w:val="00BB69CD"/>
    <w:rsid w:val="00C632F8"/>
    <w:rsid w:val="00CC0C01"/>
    <w:rsid w:val="00D005FF"/>
    <w:rsid w:val="00DE66E9"/>
    <w:rsid w:val="00E83F66"/>
    <w:rsid w:val="00F24505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5"/>
    <w:pPr>
      <w:spacing w:line="240" w:lineRule="auto"/>
      <w:ind w:firstLine="0"/>
      <w:jc w:val="left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4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2019-10-01T08:25:00Z</dcterms:created>
  <dcterms:modified xsi:type="dcterms:W3CDTF">2019-10-01T08:36:00Z</dcterms:modified>
</cp:coreProperties>
</file>