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13" w:rsidRPr="00260B13" w:rsidRDefault="00260B13" w:rsidP="00260B13">
      <w:pPr>
        <w:ind w:firstLine="709"/>
        <w:jc w:val="center"/>
        <w:rPr>
          <w:b/>
          <w:sz w:val="32"/>
          <w:szCs w:val="28"/>
        </w:rPr>
      </w:pPr>
      <w:r w:rsidRPr="00260B13">
        <w:rPr>
          <w:b/>
          <w:sz w:val="32"/>
          <w:szCs w:val="28"/>
        </w:rPr>
        <w:t>Современные педагогические технологии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 xml:space="preserve">     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 xml:space="preserve">В настоящее время в педагогический лексикон прочно вошло понятие педагогической технологии. Технология – это совокупность приемов, применяемых в каком-либо деле, мастерстве, искусстве (толковый словарь). Есть множество определений понятия «педагогическая технология». Мы изберем следующее: это такое построение деятельности педагога, в которой все входящие в него действия представлены в определенной последовательности и целостности, а выполнение предполагает достижение необходимого результата и имеет прогнозируемый характер. Сегодня насчитывается больше сотни  образовательных технологий. 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Среди основных причин возникновения новых психолого-педагогических технологий можно выделить следующие: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-необходимость более глубокого учета и использования психофизиологических и личностных особенностей обучаемых;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 xml:space="preserve">-осознание настоятельной необходимости замены </w:t>
      </w:r>
      <w:proofErr w:type="gramStart"/>
      <w:r w:rsidRPr="00260B13">
        <w:rPr>
          <w:sz w:val="28"/>
          <w:szCs w:val="28"/>
        </w:rPr>
        <w:t>малоэффективного</w:t>
      </w:r>
      <w:proofErr w:type="gramEnd"/>
      <w:r w:rsidRPr="00260B13">
        <w:rPr>
          <w:sz w:val="28"/>
          <w:szCs w:val="28"/>
        </w:rPr>
        <w:t xml:space="preserve"> вербального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 xml:space="preserve"> (словесного) способа передачи знаний системно - </w:t>
      </w:r>
      <w:proofErr w:type="spellStart"/>
      <w:r w:rsidRPr="00260B13">
        <w:rPr>
          <w:sz w:val="28"/>
          <w:szCs w:val="28"/>
        </w:rPr>
        <w:t>деятельностным</w:t>
      </w:r>
      <w:proofErr w:type="spellEnd"/>
      <w:r w:rsidRPr="00260B13">
        <w:rPr>
          <w:sz w:val="28"/>
          <w:szCs w:val="28"/>
        </w:rPr>
        <w:t xml:space="preserve"> подходом;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-возможность проектирования учебного процесса, организационных форм взаимодействия учителя и ученика, обеспечивающих гарантированные результаты обучения.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Почему никакие новации последних лет не дали ожидаемого эффекта? Причин такого явления немало. Одна из них сугубо педагогическая – низкая инновационная квалификация педагога, а именно неумение выбрать нужную книгу и технологию, вести внедренческий эксперимент, диагностировать изменения. Одни учителя к инновациям не готовы методически, другие – психологически, третьи – технологически. Школа была и осталась сориентированной на усвоение научных истин, заложенных в программах, учебниках и учебных пособиях. Все подкреплено господством власти учителя. Ученик остался подневольным субъектом процесса обучения. В последние годы педагоги стараются повернуться лицом к ученику, внедряя личностно-ориентированное, гуманно-личностное и прочее обучение. Но самая главная беда в том, что теряет притягательность  сам процесс познания. Увеличивается число дошколят не желающих идти в школу. Снизилась положительная мотивация учения, у детей уже нет и признаков любопытства, интереса, удивления, хотения – они совсем не задают вопросов.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Одна и та же технология может осуществляться различными исполнителями более или менее добросовестно, точно по инструкции или творчески. Результаты будут различными, однако, близкими к некоторому среднему статистическому значению, характерному для данной технологии.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 xml:space="preserve">Иногда педагог-мастер использует в своей работе элементы нескольких технологий, применяет оригинальные методические приемы, В этом случае следует говорить об «авторской» технологии данного педагога. Каждый </w:t>
      </w:r>
      <w:r w:rsidRPr="00260B13">
        <w:rPr>
          <w:sz w:val="28"/>
          <w:szCs w:val="28"/>
        </w:rPr>
        <w:lastRenderedPageBreak/>
        <w:t>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</w:p>
    <w:p w:rsidR="00260B13" w:rsidRPr="00260B13" w:rsidRDefault="00260B13" w:rsidP="00260B13">
      <w:pPr>
        <w:ind w:firstLine="709"/>
        <w:jc w:val="center"/>
        <w:rPr>
          <w:sz w:val="28"/>
          <w:szCs w:val="28"/>
        </w:rPr>
      </w:pPr>
      <w:r w:rsidRPr="00260B13">
        <w:rPr>
          <w:sz w:val="28"/>
          <w:szCs w:val="28"/>
        </w:rPr>
        <w:t>Традиционная  технология.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4683"/>
      </w:tblGrid>
      <w:tr w:rsidR="00260B13" w:rsidRPr="00260B13" w:rsidTr="007670D3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:rsidR="00260B13" w:rsidRPr="00260B13" w:rsidRDefault="00260B13" w:rsidP="00260B13">
            <w:pPr>
              <w:ind w:firstLine="709"/>
              <w:jc w:val="both"/>
              <w:rPr>
                <w:sz w:val="28"/>
                <w:szCs w:val="28"/>
              </w:rPr>
            </w:pPr>
            <w:r w:rsidRPr="00260B13">
              <w:rPr>
                <w:sz w:val="28"/>
                <w:szCs w:val="28"/>
              </w:rPr>
              <w:t>Положительные стороны</w:t>
            </w:r>
          </w:p>
        </w:tc>
        <w:tc>
          <w:tcPr>
            <w:tcW w:w="4683" w:type="dxa"/>
          </w:tcPr>
          <w:p w:rsidR="00260B13" w:rsidRPr="00260B13" w:rsidRDefault="00260B13" w:rsidP="00260B13">
            <w:pPr>
              <w:ind w:firstLine="709"/>
              <w:jc w:val="both"/>
              <w:rPr>
                <w:sz w:val="28"/>
                <w:szCs w:val="28"/>
              </w:rPr>
            </w:pPr>
            <w:r w:rsidRPr="00260B13">
              <w:rPr>
                <w:sz w:val="28"/>
                <w:szCs w:val="28"/>
              </w:rPr>
              <w:t>Отрицательные стороны.</w:t>
            </w:r>
          </w:p>
        </w:tc>
      </w:tr>
      <w:tr w:rsidR="00260B13" w:rsidRPr="00260B13" w:rsidTr="007670D3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:rsidR="00260B13" w:rsidRPr="00260B13" w:rsidRDefault="00260B13" w:rsidP="00260B13">
            <w:pPr>
              <w:jc w:val="both"/>
              <w:rPr>
                <w:sz w:val="28"/>
                <w:szCs w:val="28"/>
              </w:rPr>
            </w:pPr>
            <w:r w:rsidRPr="00260B13">
              <w:rPr>
                <w:sz w:val="28"/>
                <w:szCs w:val="28"/>
              </w:rPr>
              <w:t>Систематический характер обучения.</w:t>
            </w:r>
          </w:p>
          <w:p w:rsidR="00260B13" w:rsidRPr="00260B13" w:rsidRDefault="00260B13" w:rsidP="00260B13">
            <w:pPr>
              <w:jc w:val="both"/>
              <w:rPr>
                <w:sz w:val="28"/>
                <w:szCs w:val="28"/>
              </w:rPr>
            </w:pPr>
            <w:r w:rsidRPr="00260B13">
              <w:rPr>
                <w:sz w:val="28"/>
                <w:szCs w:val="28"/>
              </w:rPr>
              <w:t>Упорядоченная, логически правильная подача учебного материала.</w:t>
            </w:r>
          </w:p>
          <w:p w:rsidR="00260B13" w:rsidRPr="00260B13" w:rsidRDefault="00260B13" w:rsidP="00260B13">
            <w:pPr>
              <w:jc w:val="both"/>
              <w:rPr>
                <w:sz w:val="28"/>
                <w:szCs w:val="28"/>
              </w:rPr>
            </w:pPr>
            <w:r w:rsidRPr="00260B13">
              <w:rPr>
                <w:sz w:val="28"/>
                <w:szCs w:val="28"/>
              </w:rPr>
              <w:t>Организационная четкость.</w:t>
            </w:r>
          </w:p>
          <w:p w:rsidR="00260B13" w:rsidRPr="00260B13" w:rsidRDefault="00260B13" w:rsidP="00260B13">
            <w:pPr>
              <w:jc w:val="both"/>
              <w:rPr>
                <w:sz w:val="28"/>
                <w:szCs w:val="28"/>
              </w:rPr>
            </w:pPr>
            <w:r w:rsidRPr="00260B13">
              <w:rPr>
                <w:sz w:val="28"/>
                <w:szCs w:val="28"/>
              </w:rPr>
              <w:t>Постоянное эмоциональное воздействие личности учителя.</w:t>
            </w:r>
          </w:p>
          <w:p w:rsidR="00260B13" w:rsidRPr="00260B13" w:rsidRDefault="00260B13" w:rsidP="00260B13">
            <w:pPr>
              <w:jc w:val="both"/>
              <w:rPr>
                <w:sz w:val="28"/>
                <w:szCs w:val="28"/>
              </w:rPr>
            </w:pPr>
            <w:r w:rsidRPr="00260B13">
              <w:rPr>
                <w:sz w:val="28"/>
                <w:szCs w:val="28"/>
              </w:rPr>
              <w:t>Оптимальные затраты ресурсов при массовом обучении.</w:t>
            </w:r>
          </w:p>
        </w:tc>
        <w:tc>
          <w:tcPr>
            <w:tcW w:w="4683" w:type="dxa"/>
          </w:tcPr>
          <w:p w:rsidR="00260B13" w:rsidRPr="00260B13" w:rsidRDefault="00260B13" w:rsidP="00260B13">
            <w:pPr>
              <w:jc w:val="both"/>
              <w:rPr>
                <w:sz w:val="28"/>
                <w:szCs w:val="28"/>
              </w:rPr>
            </w:pPr>
            <w:r w:rsidRPr="00260B13">
              <w:rPr>
                <w:sz w:val="28"/>
                <w:szCs w:val="28"/>
              </w:rPr>
              <w:t>Шаблонное построение.</w:t>
            </w:r>
          </w:p>
          <w:p w:rsidR="00260B13" w:rsidRPr="00260B13" w:rsidRDefault="00260B13" w:rsidP="00260B13">
            <w:pPr>
              <w:jc w:val="both"/>
              <w:rPr>
                <w:sz w:val="28"/>
                <w:szCs w:val="28"/>
              </w:rPr>
            </w:pPr>
            <w:r w:rsidRPr="00260B13">
              <w:rPr>
                <w:sz w:val="28"/>
                <w:szCs w:val="28"/>
              </w:rPr>
              <w:t>Нерациональное распределение времени на уроке.</w:t>
            </w:r>
          </w:p>
          <w:p w:rsidR="00260B13" w:rsidRPr="00260B13" w:rsidRDefault="00260B13" w:rsidP="00260B13">
            <w:pPr>
              <w:jc w:val="both"/>
              <w:rPr>
                <w:sz w:val="28"/>
                <w:szCs w:val="28"/>
              </w:rPr>
            </w:pPr>
            <w:r w:rsidRPr="00260B13">
              <w:rPr>
                <w:sz w:val="28"/>
                <w:szCs w:val="28"/>
              </w:rPr>
              <w:t>На уроке обеспечивается лишь первоначальная ориентировка в материале, а достижение высоких уровней перекладывается на домашние задания.</w:t>
            </w:r>
          </w:p>
          <w:p w:rsidR="00260B13" w:rsidRPr="00260B13" w:rsidRDefault="00260B13" w:rsidP="00260B13">
            <w:pPr>
              <w:jc w:val="both"/>
              <w:rPr>
                <w:sz w:val="28"/>
                <w:szCs w:val="28"/>
              </w:rPr>
            </w:pPr>
            <w:r w:rsidRPr="00260B13">
              <w:rPr>
                <w:sz w:val="28"/>
                <w:szCs w:val="28"/>
              </w:rPr>
              <w:t>Учащиеся изолируются от общения друг с другом.</w:t>
            </w:r>
          </w:p>
          <w:p w:rsidR="00260B13" w:rsidRPr="00260B13" w:rsidRDefault="00260B13" w:rsidP="00260B13">
            <w:pPr>
              <w:jc w:val="both"/>
              <w:rPr>
                <w:sz w:val="28"/>
                <w:szCs w:val="28"/>
              </w:rPr>
            </w:pPr>
            <w:r w:rsidRPr="00260B13">
              <w:rPr>
                <w:sz w:val="28"/>
                <w:szCs w:val="28"/>
              </w:rPr>
              <w:t>Отсутствие самостоятельности.</w:t>
            </w:r>
          </w:p>
          <w:p w:rsidR="00260B13" w:rsidRPr="00260B13" w:rsidRDefault="00260B13" w:rsidP="00260B13">
            <w:pPr>
              <w:jc w:val="both"/>
              <w:rPr>
                <w:sz w:val="28"/>
                <w:szCs w:val="28"/>
              </w:rPr>
            </w:pPr>
            <w:r w:rsidRPr="00260B13">
              <w:rPr>
                <w:sz w:val="28"/>
                <w:szCs w:val="28"/>
              </w:rPr>
              <w:t>Пассивность или видимость активности учащихся.</w:t>
            </w:r>
          </w:p>
          <w:p w:rsidR="00260B13" w:rsidRPr="00260B13" w:rsidRDefault="00260B13" w:rsidP="00260B13">
            <w:pPr>
              <w:jc w:val="both"/>
              <w:rPr>
                <w:sz w:val="28"/>
                <w:szCs w:val="28"/>
              </w:rPr>
            </w:pPr>
            <w:r w:rsidRPr="00260B13">
              <w:rPr>
                <w:sz w:val="28"/>
                <w:szCs w:val="28"/>
              </w:rPr>
              <w:t>Слабая речевая деятельность (среднее время говорения ученика 2минуты в день).</w:t>
            </w:r>
          </w:p>
          <w:p w:rsidR="00260B13" w:rsidRPr="00260B13" w:rsidRDefault="00260B13" w:rsidP="00260B13">
            <w:pPr>
              <w:jc w:val="both"/>
              <w:rPr>
                <w:sz w:val="28"/>
                <w:szCs w:val="28"/>
              </w:rPr>
            </w:pPr>
            <w:r w:rsidRPr="00260B13">
              <w:rPr>
                <w:sz w:val="28"/>
                <w:szCs w:val="28"/>
              </w:rPr>
              <w:t>Слабая обратная связь.</w:t>
            </w:r>
          </w:p>
          <w:p w:rsidR="00260B13" w:rsidRPr="00260B13" w:rsidRDefault="00260B13" w:rsidP="00260B13">
            <w:pPr>
              <w:jc w:val="both"/>
              <w:rPr>
                <w:sz w:val="28"/>
                <w:szCs w:val="28"/>
              </w:rPr>
            </w:pPr>
            <w:r w:rsidRPr="00260B13">
              <w:rPr>
                <w:sz w:val="28"/>
                <w:szCs w:val="28"/>
              </w:rPr>
              <w:t>Отсутствие индивидуального обучения.</w:t>
            </w:r>
          </w:p>
        </w:tc>
      </w:tr>
    </w:tbl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 xml:space="preserve">Даже размещение учеников в классе за партами в традиционной школе не способствует учебному процессу – дети целый день вынуждены видеть лишь затылок друг друга. Но все время </w:t>
      </w:r>
      <w:proofErr w:type="gramStart"/>
      <w:r w:rsidRPr="00260B13">
        <w:rPr>
          <w:sz w:val="28"/>
          <w:szCs w:val="28"/>
        </w:rPr>
        <w:t>лицезреть</w:t>
      </w:r>
      <w:proofErr w:type="gramEnd"/>
      <w:r w:rsidRPr="00260B13">
        <w:rPr>
          <w:sz w:val="28"/>
          <w:szCs w:val="28"/>
        </w:rPr>
        <w:t xml:space="preserve"> учителя.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В настоящее время использование современных образовательных технологий, обеспечивающих личностное развитие ребенка за счет уменьшения доли репродуктивной деятельности (воспроизведение оставшегося в памяти)  в учебном процессе, можно рассматривать как ключевое условие повышения качества образования, снижения нагрузки учащихся, более эффективного использования учебного времени.</w:t>
      </w:r>
    </w:p>
    <w:p w:rsidR="003B4447" w:rsidRDefault="003B4447" w:rsidP="00260B13">
      <w:pPr>
        <w:ind w:firstLine="709"/>
        <w:jc w:val="both"/>
        <w:rPr>
          <w:sz w:val="28"/>
          <w:szCs w:val="28"/>
        </w:rPr>
      </w:pP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К числу современных образовательных технологий можно отнести: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ab/>
        <w:t>-развивающее обучение;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ab/>
        <w:t>-проблемное обучение;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ab/>
        <w:t>-</w:t>
      </w:r>
      <w:proofErr w:type="spellStart"/>
      <w:r w:rsidRPr="00260B13">
        <w:rPr>
          <w:sz w:val="28"/>
          <w:szCs w:val="28"/>
        </w:rPr>
        <w:t>разноуровневое</w:t>
      </w:r>
      <w:proofErr w:type="spellEnd"/>
      <w:r w:rsidRPr="00260B13">
        <w:rPr>
          <w:sz w:val="28"/>
          <w:szCs w:val="28"/>
        </w:rPr>
        <w:t xml:space="preserve"> обучение;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ab/>
        <w:t>-коллективную систему обучения;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ab/>
        <w:t>-технологию изучения изобретательских задач (ТРИЗ);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lastRenderedPageBreak/>
        <w:tab/>
        <w:t>-исследовательские методы в обучении;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ab/>
        <w:t>-проектные методы обучения;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ab/>
        <w:t>-технологию использования в обучении игровых методов: ролевых, деловых и других видов обучающих игр;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ab/>
        <w:t>-обучение в сотрудничестве (командная, групповая работа</w:t>
      </w:r>
      <w:r>
        <w:rPr>
          <w:sz w:val="28"/>
          <w:szCs w:val="28"/>
        </w:rPr>
        <w:t>)</w:t>
      </w:r>
      <w:r w:rsidRPr="00260B13">
        <w:rPr>
          <w:sz w:val="28"/>
          <w:szCs w:val="28"/>
        </w:rPr>
        <w:t>;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ab/>
        <w:t>-информационно-коммуникационные технологии;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ab/>
        <w:t>-</w:t>
      </w:r>
      <w:proofErr w:type="spellStart"/>
      <w:r w:rsidRPr="00260B13">
        <w:rPr>
          <w:sz w:val="28"/>
          <w:szCs w:val="28"/>
        </w:rPr>
        <w:t>здоровьесберегающие</w:t>
      </w:r>
      <w:proofErr w:type="spellEnd"/>
      <w:r w:rsidRPr="00260B13">
        <w:rPr>
          <w:sz w:val="28"/>
          <w:szCs w:val="28"/>
        </w:rPr>
        <w:t xml:space="preserve"> технологии и др.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</w:p>
    <w:p w:rsidR="00260B13" w:rsidRPr="00260B13" w:rsidRDefault="00260B13" w:rsidP="00260B13">
      <w:pPr>
        <w:ind w:firstLine="709"/>
        <w:jc w:val="center"/>
        <w:rPr>
          <w:b/>
          <w:sz w:val="28"/>
          <w:szCs w:val="28"/>
        </w:rPr>
      </w:pPr>
      <w:r w:rsidRPr="00260B13">
        <w:rPr>
          <w:b/>
          <w:sz w:val="28"/>
          <w:szCs w:val="28"/>
        </w:rPr>
        <w:t>Личностно – ориентированное обучение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Лич</w:t>
      </w:r>
      <w:r>
        <w:rPr>
          <w:sz w:val="28"/>
          <w:szCs w:val="28"/>
        </w:rPr>
        <w:t>ностно-</w:t>
      </w:r>
      <w:r w:rsidRPr="00260B13">
        <w:rPr>
          <w:sz w:val="28"/>
          <w:szCs w:val="28"/>
        </w:rPr>
        <w:t xml:space="preserve">ориентированные технологии ставят в центр всей образовательной системы личность </w:t>
      </w:r>
      <w:proofErr w:type="gramStart"/>
      <w:r w:rsidRPr="00260B13">
        <w:rPr>
          <w:sz w:val="28"/>
          <w:szCs w:val="28"/>
        </w:rPr>
        <w:t>обучаемого</w:t>
      </w:r>
      <w:proofErr w:type="gramEnd"/>
      <w:r w:rsidRPr="00260B13">
        <w:rPr>
          <w:sz w:val="28"/>
          <w:szCs w:val="28"/>
        </w:rPr>
        <w:t>. Обеспечение комфортных, бесконфликтных условий ее развития, реализацию ее природных потенциалов. Учащийся в этой технологии не просто субъект, но субъект приоритетный; он  - цель образовательной системы. А не средство достижения чего-либо отвлеченного.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Особенности личностно – ориентированного урока.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60B13">
        <w:rPr>
          <w:sz w:val="28"/>
          <w:szCs w:val="28"/>
        </w:rPr>
        <w:t>Конструирование дидактического материала разного типа, вида и формы, определение цели, места и времени его использования на уроке.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60B13">
        <w:rPr>
          <w:sz w:val="28"/>
          <w:szCs w:val="28"/>
        </w:rPr>
        <w:t>Продумывание учителем возможностей для самостоятельного проявления учеников. Предоставление им возможности задавать вопросы, высказывать оригинальные идеи и гипотезы.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60B13">
        <w:rPr>
          <w:sz w:val="28"/>
          <w:szCs w:val="28"/>
        </w:rPr>
        <w:t>Организация обмена мыслями, мнениями, оценками. Стимулирование учащихся к дополнению и анализу ответов товарищей.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60B13">
        <w:rPr>
          <w:sz w:val="28"/>
          <w:szCs w:val="28"/>
        </w:rPr>
        <w:t>Использование субъективного опыта  и опора на интуицию каждого ученика. Применение трудных ситуаций, возникающих по ходу урока, как области применения знаний.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spellStart"/>
      <w:r w:rsidRPr="00260B13">
        <w:rPr>
          <w:sz w:val="28"/>
          <w:szCs w:val="28"/>
        </w:rPr>
        <w:t>Стемление</w:t>
      </w:r>
      <w:proofErr w:type="spellEnd"/>
      <w:r w:rsidRPr="00260B13">
        <w:rPr>
          <w:sz w:val="28"/>
          <w:szCs w:val="28"/>
        </w:rPr>
        <w:t xml:space="preserve"> к созданию ситуации успеха для каждого ученика.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</w:p>
    <w:p w:rsidR="00260B13" w:rsidRPr="006729EA" w:rsidRDefault="006729EA" w:rsidP="006729EA">
      <w:pPr>
        <w:ind w:firstLine="709"/>
        <w:jc w:val="center"/>
        <w:rPr>
          <w:b/>
          <w:sz w:val="28"/>
          <w:szCs w:val="28"/>
        </w:rPr>
      </w:pPr>
      <w:r w:rsidRPr="006729EA">
        <w:rPr>
          <w:b/>
          <w:sz w:val="28"/>
          <w:szCs w:val="28"/>
        </w:rPr>
        <w:t xml:space="preserve">Технологии </w:t>
      </w:r>
      <w:r>
        <w:rPr>
          <w:b/>
          <w:sz w:val="28"/>
          <w:szCs w:val="28"/>
        </w:rPr>
        <w:t>личностно-</w:t>
      </w:r>
      <w:r w:rsidRPr="006729EA">
        <w:rPr>
          <w:b/>
          <w:sz w:val="28"/>
          <w:szCs w:val="28"/>
        </w:rPr>
        <w:t>ориентированного  обучения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</w:p>
    <w:p w:rsidR="00260B13" w:rsidRPr="00260B13" w:rsidRDefault="00260B13" w:rsidP="00260B13">
      <w:pPr>
        <w:ind w:firstLine="709"/>
        <w:jc w:val="center"/>
        <w:rPr>
          <w:b/>
          <w:sz w:val="28"/>
          <w:szCs w:val="28"/>
        </w:rPr>
      </w:pPr>
      <w:r w:rsidRPr="00260B13">
        <w:rPr>
          <w:b/>
          <w:sz w:val="28"/>
          <w:szCs w:val="28"/>
        </w:rPr>
        <w:t xml:space="preserve">1.Технология </w:t>
      </w:r>
      <w:proofErr w:type="spellStart"/>
      <w:r w:rsidRPr="00260B13">
        <w:rPr>
          <w:b/>
          <w:sz w:val="28"/>
          <w:szCs w:val="28"/>
        </w:rPr>
        <w:t>разноуровнего</w:t>
      </w:r>
      <w:proofErr w:type="spellEnd"/>
      <w:r w:rsidRPr="00260B13">
        <w:rPr>
          <w:b/>
          <w:sz w:val="28"/>
          <w:szCs w:val="28"/>
        </w:rPr>
        <w:t xml:space="preserve"> обучения.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Изучались способности учеников в ситуации, когда время на изучение материала не ограничивалось, и были выделены такие категории: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-</w:t>
      </w:r>
      <w:proofErr w:type="gramStart"/>
      <w:r w:rsidRPr="00260B13">
        <w:rPr>
          <w:sz w:val="28"/>
          <w:szCs w:val="28"/>
        </w:rPr>
        <w:t>малоспособные</w:t>
      </w:r>
      <w:proofErr w:type="gramEnd"/>
      <w:r w:rsidRPr="00260B13">
        <w:rPr>
          <w:sz w:val="28"/>
          <w:szCs w:val="28"/>
        </w:rPr>
        <w:t>; которые не в состоянии достичь заранее намеченного уровня знаний и умений даже при больших затратах учебного времени;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proofErr w:type="gramStart"/>
      <w:r w:rsidRPr="00260B13">
        <w:rPr>
          <w:sz w:val="28"/>
          <w:szCs w:val="28"/>
        </w:rPr>
        <w:t>-талантливые (около 5%), которым нередко по силам то, с чем не могут справиться все остальные;</w:t>
      </w:r>
      <w:proofErr w:type="gramEnd"/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-около 90% ученики, чьи способности к усвоению знаний и умений зависят от затрат учебного времени.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 xml:space="preserve">Если каждому ученику отводить необходимое ему время, соответствующее личным способностям и возможностям, то можно обеспечить гарантированное освоение базисного ядра учебной программы. Для этого нужны школы с уровневой дифференциацией, в которых ученический поток делится на подвижные по составу группы. Овладевающие </w:t>
      </w:r>
      <w:r w:rsidRPr="00260B13">
        <w:rPr>
          <w:sz w:val="28"/>
          <w:szCs w:val="28"/>
        </w:rPr>
        <w:lastRenderedPageBreak/>
        <w:t>программным материалом на минимальном (государственный стандарт), базовом</w:t>
      </w:r>
      <w:proofErr w:type="gramStart"/>
      <w:r w:rsidRPr="00260B13">
        <w:rPr>
          <w:sz w:val="28"/>
          <w:szCs w:val="28"/>
        </w:rPr>
        <w:t xml:space="preserve"> ,</w:t>
      </w:r>
      <w:proofErr w:type="gramEnd"/>
      <w:r w:rsidRPr="00260B13">
        <w:rPr>
          <w:sz w:val="28"/>
          <w:szCs w:val="28"/>
        </w:rPr>
        <w:t xml:space="preserve"> вариативном(творческом) уровнях.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Варианты дифференциации.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-Комплектование классов однородного состава с начального этапа обучения.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-</w:t>
      </w:r>
      <w:proofErr w:type="spellStart"/>
      <w:r w:rsidRPr="00260B13">
        <w:rPr>
          <w:sz w:val="28"/>
          <w:szCs w:val="28"/>
        </w:rPr>
        <w:t>Внутриклассная</w:t>
      </w:r>
      <w:proofErr w:type="spellEnd"/>
      <w:r w:rsidRPr="00260B13">
        <w:rPr>
          <w:sz w:val="28"/>
          <w:szCs w:val="28"/>
        </w:rPr>
        <w:t xml:space="preserve"> дифференциация в среднем звене, проводимая посредством отбора групп для раздельного обучения на разных уровнях.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</w:p>
    <w:p w:rsidR="00260B13" w:rsidRPr="00260B13" w:rsidRDefault="00260B13" w:rsidP="00260B13">
      <w:pPr>
        <w:ind w:firstLine="709"/>
        <w:jc w:val="center"/>
        <w:rPr>
          <w:sz w:val="28"/>
          <w:szCs w:val="28"/>
        </w:rPr>
      </w:pPr>
      <w:r w:rsidRPr="00260B13">
        <w:rPr>
          <w:b/>
          <w:sz w:val="28"/>
          <w:szCs w:val="28"/>
        </w:rPr>
        <w:t>2.</w:t>
      </w:r>
      <w:r w:rsidR="006729EA">
        <w:rPr>
          <w:b/>
          <w:sz w:val="28"/>
          <w:szCs w:val="28"/>
        </w:rPr>
        <w:t xml:space="preserve"> </w:t>
      </w:r>
      <w:r w:rsidRPr="00260B13">
        <w:rPr>
          <w:b/>
          <w:sz w:val="28"/>
          <w:szCs w:val="28"/>
        </w:rPr>
        <w:t xml:space="preserve">Технология </w:t>
      </w:r>
      <w:proofErr w:type="gramStart"/>
      <w:r w:rsidRPr="00260B13">
        <w:rPr>
          <w:b/>
          <w:sz w:val="28"/>
          <w:szCs w:val="28"/>
        </w:rPr>
        <w:t>коллективного</w:t>
      </w:r>
      <w:proofErr w:type="gramEnd"/>
      <w:r w:rsidRPr="00260B13">
        <w:rPr>
          <w:b/>
          <w:sz w:val="28"/>
          <w:szCs w:val="28"/>
        </w:rPr>
        <w:t xml:space="preserve"> </w:t>
      </w:r>
      <w:proofErr w:type="spellStart"/>
      <w:r w:rsidRPr="00260B13">
        <w:rPr>
          <w:b/>
          <w:sz w:val="28"/>
          <w:szCs w:val="28"/>
        </w:rPr>
        <w:t>взаимообучения</w:t>
      </w:r>
      <w:proofErr w:type="spellEnd"/>
      <w:r w:rsidRPr="00260B13">
        <w:rPr>
          <w:sz w:val="28"/>
          <w:szCs w:val="28"/>
        </w:rPr>
        <w:t>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Имеет несколько названий: «организованный диалог», «работа в парах сменного состава».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При работе по этой технологии используют  три вида пар: статическую, динамическую и вариационную. Рассмотрим их.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Статическая пара. В ней по желанию объединяются два ученика, меняющиеся ролями «учитель» и «ученик»; так могут заниматься два слабых ученика, два сильных, сильный и слабый при условии взаимной психологической совместимости.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Динамическая пара. Выбирают четверых учащихся и предлагают им задание, имеющее четыре части; после подготовки своей части задания и самоконтроля школьник обсуждает задание трижды, т.е. с каждым партнером, причем каждый раз ему необходимо менять логику изложения, акценты, темп и др., а значит, включать механизм адаптации к индивидуальным особенностям товарищей.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 xml:space="preserve">Вариационная пара. В ней каждый из четырех членом группы получает свое задание, выполняет его, анализирует вместе с учителем, проводит </w:t>
      </w:r>
      <w:proofErr w:type="spellStart"/>
      <w:r w:rsidRPr="00260B13">
        <w:rPr>
          <w:sz w:val="28"/>
          <w:szCs w:val="28"/>
        </w:rPr>
        <w:t>взаимообучение</w:t>
      </w:r>
      <w:proofErr w:type="spellEnd"/>
      <w:r w:rsidRPr="00260B13">
        <w:rPr>
          <w:sz w:val="28"/>
          <w:szCs w:val="28"/>
        </w:rPr>
        <w:t xml:space="preserve"> по схеме с остальными тремя товарищами, в результате каждый усваивает четыре порции учебного содержания.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 xml:space="preserve">Преимущества технологии коллективного </w:t>
      </w:r>
      <w:proofErr w:type="spellStart"/>
      <w:r w:rsidRPr="00260B13">
        <w:rPr>
          <w:sz w:val="28"/>
          <w:szCs w:val="28"/>
        </w:rPr>
        <w:t>взаимообучения</w:t>
      </w:r>
      <w:proofErr w:type="spellEnd"/>
      <w:r w:rsidRPr="00260B13">
        <w:rPr>
          <w:sz w:val="28"/>
          <w:szCs w:val="28"/>
        </w:rPr>
        <w:t>: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в результате регулярно повторяющихся упражнений совершенствуются навыки логического мыш</w:t>
      </w:r>
      <w:r w:rsidRPr="00260B13">
        <w:rPr>
          <w:sz w:val="28"/>
          <w:szCs w:val="28"/>
        </w:rPr>
        <w:softHyphen/>
        <w:t>ления и. понимания;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в процессе взаимного общения включается па</w:t>
      </w:r>
      <w:r w:rsidRPr="00260B13">
        <w:rPr>
          <w:sz w:val="28"/>
          <w:szCs w:val="28"/>
        </w:rPr>
        <w:softHyphen/>
        <w:t>мять, идет мобилизация и актуализация пред</w:t>
      </w:r>
      <w:r w:rsidRPr="00260B13">
        <w:rPr>
          <w:sz w:val="28"/>
          <w:szCs w:val="28"/>
        </w:rPr>
        <w:softHyphen/>
        <w:t>шествующего опыта и знаний;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— каждый учащийся чувствует себя раскованно, ра</w:t>
      </w:r>
      <w:r w:rsidRPr="00260B13">
        <w:rPr>
          <w:sz w:val="28"/>
          <w:szCs w:val="28"/>
        </w:rPr>
        <w:softHyphen/>
        <w:t>ботает в индивидуальном темпе;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— повышается ответственность не только за свои успехи, но и за результаты коллективного труда;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— отпадает необходимость в сдерживании темпа за</w:t>
      </w:r>
      <w:r w:rsidRPr="00260B13">
        <w:rPr>
          <w:sz w:val="28"/>
          <w:szCs w:val="28"/>
        </w:rPr>
        <w:softHyphen/>
        <w:t>нятий, что позитивно сказывается на микрокли</w:t>
      </w:r>
      <w:r w:rsidRPr="00260B13">
        <w:rPr>
          <w:sz w:val="28"/>
          <w:szCs w:val="28"/>
        </w:rPr>
        <w:softHyphen/>
        <w:t>мате в коллективе;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формируется адекватная самооценка личности, своих возможностей и способностей, достоинств и ограничений;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обсуждение одной информации с несколькими сменными партнерами увеличивает число ассо</w:t>
      </w:r>
      <w:r w:rsidRPr="00260B13">
        <w:rPr>
          <w:sz w:val="28"/>
          <w:szCs w:val="28"/>
        </w:rPr>
        <w:softHyphen/>
        <w:t xml:space="preserve">циативных связей, </w:t>
      </w:r>
      <w:proofErr w:type="gramStart"/>
      <w:r w:rsidRPr="00260B13">
        <w:rPr>
          <w:sz w:val="28"/>
          <w:szCs w:val="28"/>
        </w:rPr>
        <w:t>а</w:t>
      </w:r>
      <w:proofErr w:type="gramEnd"/>
      <w:r w:rsidRPr="00260B13">
        <w:rPr>
          <w:sz w:val="28"/>
          <w:szCs w:val="28"/>
        </w:rPr>
        <w:t xml:space="preserve"> следовательно, обеспечива</w:t>
      </w:r>
      <w:r w:rsidRPr="00260B13">
        <w:rPr>
          <w:sz w:val="28"/>
          <w:szCs w:val="28"/>
        </w:rPr>
        <w:softHyphen/>
        <w:t>ет более прочное усвоение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</w:p>
    <w:p w:rsidR="00260B13" w:rsidRPr="00260B13" w:rsidRDefault="00260B13" w:rsidP="00260B13">
      <w:pPr>
        <w:ind w:firstLine="709"/>
        <w:jc w:val="center"/>
        <w:rPr>
          <w:b/>
          <w:sz w:val="28"/>
          <w:szCs w:val="28"/>
        </w:rPr>
      </w:pPr>
      <w:r w:rsidRPr="00260B13">
        <w:rPr>
          <w:b/>
          <w:sz w:val="28"/>
          <w:szCs w:val="28"/>
        </w:rPr>
        <w:lastRenderedPageBreak/>
        <w:t>3. Технология сотрудничества.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 xml:space="preserve"> Предполагает обучение в малых группах. Главная идея обучения в сотрудничестве — учиться вместе, а не просто помогать друг другу, осознавать свои успехи и успехи товарищей.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 xml:space="preserve">   Существует несколько вариантов организации обучения в сотрудничестве. Основные идеи, присущие всем  вариантам организации работы малых групп</w:t>
      </w:r>
      <w:proofErr w:type="gramStart"/>
      <w:r w:rsidRPr="00260B13">
        <w:rPr>
          <w:sz w:val="28"/>
          <w:szCs w:val="28"/>
        </w:rPr>
        <w:t>.</w:t>
      </w:r>
      <w:proofErr w:type="gramEnd"/>
      <w:r w:rsidRPr="00260B13">
        <w:rPr>
          <w:sz w:val="28"/>
          <w:szCs w:val="28"/>
        </w:rPr>
        <w:t xml:space="preserve"> – </w:t>
      </w:r>
      <w:proofErr w:type="gramStart"/>
      <w:r w:rsidRPr="00260B13">
        <w:rPr>
          <w:sz w:val="28"/>
          <w:szCs w:val="28"/>
        </w:rPr>
        <w:t>о</w:t>
      </w:r>
      <w:proofErr w:type="gramEnd"/>
      <w:r w:rsidRPr="00260B13">
        <w:rPr>
          <w:sz w:val="28"/>
          <w:szCs w:val="28"/>
        </w:rPr>
        <w:t xml:space="preserve">бщность </w:t>
      </w:r>
      <w:proofErr w:type="spellStart"/>
      <w:r w:rsidRPr="00260B13">
        <w:rPr>
          <w:sz w:val="28"/>
          <w:szCs w:val="28"/>
        </w:rPr>
        <w:t>ццели</w:t>
      </w:r>
      <w:proofErr w:type="spellEnd"/>
      <w:r w:rsidRPr="00260B13">
        <w:rPr>
          <w:sz w:val="28"/>
          <w:szCs w:val="28"/>
        </w:rPr>
        <w:t xml:space="preserve"> и задач, индивидуальная ответственность и равные возможности успеха.</w:t>
      </w:r>
    </w:p>
    <w:p w:rsidR="00260B13" w:rsidRDefault="00260B13" w:rsidP="00260B13">
      <w:pPr>
        <w:ind w:firstLine="709"/>
        <w:jc w:val="both"/>
        <w:rPr>
          <w:sz w:val="28"/>
          <w:szCs w:val="28"/>
        </w:rPr>
      </w:pPr>
    </w:p>
    <w:p w:rsidR="00260B13" w:rsidRPr="00260B13" w:rsidRDefault="00260B13" w:rsidP="00260B13">
      <w:pPr>
        <w:ind w:firstLine="709"/>
        <w:jc w:val="center"/>
        <w:rPr>
          <w:b/>
          <w:sz w:val="28"/>
          <w:szCs w:val="28"/>
        </w:rPr>
      </w:pPr>
      <w:r w:rsidRPr="00260B13">
        <w:rPr>
          <w:b/>
          <w:sz w:val="28"/>
          <w:szCs w:val="28"/>
        </w:rPr>
        <w:t>4. Технология модульного обучения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Его сущность в том, что ученик полностью само</w:t>
      </w:r>
      <w:r w:rsidRPr="00260B13">
        <w:rPr>
          <w:sz w:val="28"/>
          <w:szCs w:val="28"/>
        </w:rPr>
        <w:softHyphen/>
        <w:t>стоятельно (или с определенной долей помощи) дос</w:t>
      </w:r>
      <w:r w:rsidRPr="00260B13">
        <w:rPr>
          <w:sz w:val="28"/>
          <w:szCs w:val="28"/>
        </w:rPr>
        <w:softHyphen/>
        <w:t>тигает конкретных целей учения в процессе работы с модулем.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Модуль — это целевой функциональный узел, в ко</w:t>
      </w:r>
      <w:r w:rsidRPr="00260B13">
        <w:rPr>
          <w:sz w:val="28"/>
          <w:szCs w:val="28"/>
        </w:rPr>
        <w:softHyphen/>
        <w:t>тором объединены учебное содержание и технология овладения им. Содержание обучения «консервирует</w:t>
      </w:r>
      <w:r w:rsidRPr="00260B13">
        <w:rPr>
          <w:sz w:val="28"/>
          <w:szCs w:val="28"/>
        </w:rPr>
        <w:softHyphen/>
        <w:t>ся» в законченных самостоятельных информацион</w:t>
      </w:r>
      <w:r w:rsidRPr="00260B13">
        <w:rPr>
          <w:sz w:val="28"/>
          <w:szCs w:val="28"/>
        </w:rPr>
        <w:softHyphen/>
        <w:t>ных блоках. Дидактическая цель содержит в себе не только указания на объем знания, но и на уровень его усвоения. Модули позволяют индивидуализировать работу с отдельными учащимися, дозировать помощь каждому из них, изменять формы общения учителя и ученика. Педагог разрабатывает программу, которая состоит из комплекса модулей и последовательно усложняю</w:t>
      </w:r>
      <w:r w:rsidRPr="00260B13">
        <w:rPr>
          <w:sz w:val="28"/>
          <w:szCs w:val="28"/>
        </w:rPr>
        <w:softHyphen/>
        <w:t>щихся дидактических задач, предусматривая входной и промежуточный контроль, позволяющий ученику вместе с учителем управлять учением. Модуль состоит из циклов уроков (дву</w:t>
      </w:r>
      <w:proofErr w:type="gramStart"/>
      <w:r w:rsidRPr="00260B13">
        <w:rPr>
          <w:sz w:val="28"/>
          <w:szCs w:val="28"/>
        </w:rPr>
        <w:t>х-</w:t>
      </w:r>
      <w:proofErr w:type="gramEnd"/>
      <w:r w:rsidRPr="00260B13">
        <w:rPr>
          <w:sz w:val="28"/>
          <w:szCs w:val="28"/>
        </w:rPr>
        <w:t xml:space="preserve"> и </w:t>
      </w:r>
      <w:proofErr w:type="spellStart"/>
      <w:r w:rsidRPr="00260B13">
        <w:rPr>
          <w:sz w:val="28"/>
          <w:szCs w:val="28"/>
        </w:rPr>
        <w:t>четырехурочных</w:t>
      </w:r>
      <w:proofErr w:type="spellEnd"/>
      <w:r w:rsidRPr="00260B13">
        <w:rPr>
          <w:sz w:val="28"/>
          <w:szCs w:val="28"/>
        </w:rPr>
        <w:t xml:space="preserve">). Расположение и количество циклов в блоке могут быть любыми. Каждый цикл в этой технологии является своего рода мини-блоком и имеет жестко определенную структуру. 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</w:p>
    <w:p w:rsidR="00260B13" w:rsidRPr="00260B13" w:rsidRDefault="00260B13" w:rsidP="00260B13">
      <w:pPr>
        <w:ind w:firstLine="709"/>
        <w:jc w:val="center"/>
        <w:rPr>
          <w:b/>
          <w:sz w:val="28"/>
          <w:szCs w:val="28"/>
        </w:rPr>
      </w:pPr>
      <w:r w:rsidRPr="00260B13">
        <w:rPr>
          <w:b/>
          <w:sz w:val="28"/>
          <w:szCs w:val="28"/>
        </w:rPr>
        <w:t>Инновационные технологии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Любая педагогическая технология обладает средствами, активизирующими и интенсифицирующими дея</w:t>
      </w:r>
      <w:r w:rsidRPr="00260B13">
        <w:rPr>
          <w:sz w:val="28"/>
          <w:szCs w:val="28"/>
        </w:rPr>
        <w:softHyphen/>
        <w:t xml:space="preserve">тельность учащихся, в некоторых же технологиях эти средства составляют главную идею и основу эффективности результатов. К ним можно отнести технологию перспективно - опережающего обучения (С.Н. </w:t>
      </w:r>
      <w:proofErr w:type="spellStart"/>
      <w:r w:rsidRPr="00260B13">
        <w:rPr>
          <w:sz w:val="28"/>
          <w:szCs w:val="28"/>
        </w:rPr>
        <w:t>Лысенкова</w:t>
      </w:r>
      <w:proofErr w:type="spellEnd"/>
      <w:r w:rsidRPr="00260B13">
        <w:rPr>
          <w:sz w:val="28"/>
          <w:szCs w:val="28"/>
        </w:rPr>
        <w:t xml:space="preserve">), игровые, проблемного, программированного, индивидуального, раннего интенсивного обучения и совершенствования </w:t>
      </w:r>
      <w:proofErr w:type="spellStart"/>
      <w:r w:rsidRPr="00260B13">
        <w:rPr>
          <w:sz w:val="28"/>
          <w:szCs w:val="28"/>
        </w:rPr>
        <w:t>общеучебных</w:t>
      </w:r>
      <w:proofErr w:type="spellEnd"/>
      <w:r w:rsidRPr="00260B13">
        <w:rPr>
          <w:sz w:val="28"/>
          <w:szCs w:val="28"/>
        </w:rPr>
        <w:t xml:space="preserve"> умений (А.А. Зайцев). 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</w:p>
    <w:p w:rsidR="00260B13" w:rsidRPr="00260B13" w:rsidRDefault="00260B13" w:rsidP="00260B13">
      <w:pPr>
        <w:ind w:firstLine="709"/>
        <w:jc w:val="center"/>
        <w:rPr>
          <w:sz w:val="28"/>
          <w:szCs w:val="28"/>
        </w:rPr>
      </w:pPr>
      <w:r w:rsidRPr="00260B13">
        <w:rPr>
          <w:b/>
          <w:sz w:val="28"/>
          <w:szCs w:val="28"/>
        </w:rPr>
        <w:t>Технология перспективно - опережающего обучения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Ее основными концептуальными положениями мож</w:t>
      </w:r>
      <w:r w:rsidRPr="00260B13">
        <w:rPr>
          <w:sz w:val="28"/>
          <w:szCs w:val="28"/>
        </w:rPr>
        <w:softHyphen/>
        <w:t>но назвать личностный подход (межличностное сотрудничество); нацеленность на успех как главное условие развития детей в обучении; предупреждение ошибок, а не работа над уже совершенными ошибками; дифференциация, т.е. доступность заданий для каждого; опосредованное обучение (через знающего человека учить незнающего).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lastRenderedPageBreak/>
        <w:t xml:space="preserve">С.Н. </w:t>
      </w:r>
      <w:proofErr w:type="spellStart"/>
      <w:r w:rsidRPr="00260B13">
        <w:rPr>
          <w:sz w:val="28"/>
          <w:szCs w:val="28"/>
        </w:rPr>
        <w:t>Лысенкова</w:t>
      </w:r>
      <w:proofErr w:type="spellEnd"/>
      <w:r w:rsidRPr="00260B13">
        <w:rPr>
          <w:sz w:val="28"/>
          <w:szCs w:val="28"/>
        </w:rPr>
        <w:t xml:space="preserve"> открыла замечательный феномен: чтобы уменьшить объективную трудность некоторых вопросов программы, надо опережать их введение в учебный процесс. Так, трудную тему можно затрагивать заранее в какой-то связи с изучаемым в данный момент материалом. Перспективная (последующая после </w:t>
      </w:r>
      <w:proofErr w:type="gramStart"/>
      <w:r w:rsidRPr="00260B13">
        <w:rPr>
          <w:sz w:val="28"/>
          <w:szCs w:val="28"/>
        </w:rPr>
        <w:t>изучаемой</w:t>
      </w:r>
      <w:proofErr w:type="gramEnd"/>
      <w:r w:rsidRPr="00260B13">
        <w:rPr>
          <w:sz w:val="28"/>
          <w:szCs w:val="28"/>
        </w:rPr>
        <w:t>) тема дается на каждом уроке малыми дозами (5—7 мин). Тема при этом раскрывается медленно, последовательно, со всеми необходимыми логическими переходами.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В обсуждение нового материала (перспективной темы) вовлекаются сначала сильные, затем средние и лишь потом слабые ученики. Получается, что все дети понемногу учат друг друга.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 xml:space="preserve">Другой особенностью этой технологии является комментируемое управление. Оно объединяет три действия ученика: думаю, говорю, записываю. Третий «кит» системы С.Н. </w:t>
      </w:r>
      <w:proofErr w:type="spellStart"/>
      <w:r w:rsidRPr="00260B13">
        <w:rPr>
          <w:sz w:val="28"/>
          <w:szCs w:val="28"/>
        </w:rPr>
        <w:t>Лысенковой</w:t>
      </w:r>
      <w:proofErr w:type="spellEnd"/>
      <w:r w:rsidRPr="00260B13">
        <w:rPr>
          <w:sz w:val="28"/>
          <w:szCs w:val="28"/>
        </w:rPr>
        <w:t xml:space="preserve"> —  опорные схемы, или просто опоры, — выводы, которые рождаются на глазах учеников в процессе объяснения и оформления в виде таблиц, карточек, чертежей, рисунков. Когда ученик отвечает на вопрос учителя, пользуясь опорой (читает ответ), снимаются скованность, страх ошибок. Схема становится алгоритмом рассуждения и доказательства, а все внимание направлено не на запоминание или воспроизведение заданного, а на суть, размышление, осознание причинно-следственных зависимостей.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</w:p>
    <w:p w:rsidR="00260B13" w:rsidRPr="00260B13" w:rsidRDefault="00260B13" w:rsidP="00260B13">
      <w:pPr>
        <w:ind w:firstLine="709"/>
        <w:jc w:val="center"/>
        <w:rPr>
          <w:b/>
          <w:sz w:val="28"/>
          <w:szCs w:val="28"/>
        </w:rPr>
      </w:pPr>
      <w:r w:rsidRPr="00260B13">
        <w:rPr>
          <w:b/>
          <w:sz w:val="28"/>
          <w:szCs w:val="28"/>
        </w:rPr>
        <w:t>Игровые технологии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Игра наряду с трудом и учением – один из видов деятельности не только ребенка, но и взрослого. В игре воссоздаются условия ситуаций, какой—то вид деятельности, общественный опыт, а в результате складывается и совершенствуется самоуправление своим поведением. В современной школе, делающей ставку на активизацию и интенсификацию учебного процесса, игровая  деятельность используется в следующих случаях: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-в качестве самостоятельной технологии;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-как элемент педагогической технологии;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-в качестве формы урока или его части;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-его внеклассной работе.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 xml:space="preserve">Место и роль игровой технологии, ее элементов в учебном процессе во многом зависят от понимания учителем функции игры. Результативность дидактических игр зависит, во-первых, от систематического их использования, во-вторых, от целенаправленного построения их программ, сочетания их с обычными дидактическими упражнениями. </w:t>
      </w:r>
      <w:proofErr w:type="gramStart"/>
      <w:r w:rsidRPr="00260B13">
        <w:rPr>
          <w:sz w:val="28"/>
          <w:szCs w:val="28"/>
        </w:rPr>
        <w:t>В игровую деятельность входят игры и упражнения, формирующие умение выделять основные характерные признаки предметов, сравнивать, сопоставлять их; игры развивающие умение отличать реальные явления от нереальных, воспитывающие умения владеть собой, быстроту реакции, музыкальный слух, смекалку и др.</w:t>
      </w:r>
      <w:proofErr w:type="gramEnd"/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Деловые игры пришли в школу из жизни взрослых. Они используются для решения комплексных задач ус</w:t>
      </w:r>
      <w:r w:rsidRPr="00260B13">
        <w:rPr>
          <w:sz w:val="28"/>
          <w:szCs w:val="28"/>
        </w:rPr>
        <w:softHyphen/>
        <w:t xml:space="preserve">воения нового материала, развития </w:t>
      </w:r>
      <w:r w:rsidRPr="00260B13">
        <w:rPr>
          <w:sz w:val="28"/>
          <w:szCs w:val="28"/>
        </w:rPr>
        <w:lastRenderedPageBreak/>
        <w:t>творческих способ</w:t>
      </w:r>
      <w:r w:rsidRPr="00260B13">
        <w:rPr>
          <w:sz w:val="28"/>
          <w:szCs w:val="28"/>
        </w:rPr>
        <w:softHyphen/>
        <w:t xml:space="preserve">ностей, формирования </w:t>
      </w:r>
      <w:proofErr w:type="spellStart"/>
      <w:r w:rsidRPr="00260B13">
        <w:rPr>
          <w:sz w:val="28"/>
          <w:szCs w:val="28"/>
        </w:rPr>
        <w:t>общеучебных</w:t>
      </w:r>
      <w:proofErr w:type="spellEnd"/>
      <w:r w:rsidRPr="00260B13">
        <w:rPr>
          <w:sz w:val="28"/>
          <w:szCs w:val="28"/>
        </w:rPr>
        <w:t xml:space="preserve"> умений. Игра по</w:t>
      </w:r>
      <w:r w:rsidRPr="00260B13">
        <w:rPr>
          <w:sz w:val="28"/>
          <w:szCs w:val="28"/>
        </w:rPr>
        <w:softHyphen/>
        <w:t>зволяет учащимся понять и изучить учебный материал с различных позиций. Такие игры подразделяются на имитационные, операционные, ролевые и др.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 xml:space="preserve">В </w:t>
      </w:r>
      <w:proofErr w:type="gramStart"/>
      <w:r w:rsidRPr="00260B13">
        <w:rPr>
          <w:sz w:val="28"/>
          <w:szCs w:val="28"/>
        </w:rPr>
        <w:t>имитационных</w:t>
      </w:r>
      <w:proofErr w:type="gramEnd"/>
      <w:r w:rsidRPr="00260B13">
        <w:rPr>
          <w:sz w:val="28"/>
          <w:szCs w:val="28"/>
        </w:rPr>
        <w:t xml:space="preserve"> имитируется деятельность какой-либо организации, предприятия или его подразделе</w:t>
      </w:r>
      <w:r w:rsidRPr="00260B13">
        <w:rPr>
          <w:sz w:val="28"/>
          <w:szCs w:val="28"/>
        </w:rPr>
        <w:softHyphen/>
        <w:t>ния. Имитироваться могут события, конкретные виды деятельности людей (деловое совещание, обсуждение плана, проведение беседы и др.).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Операционные помогают отрабатывать выполнение конкретных специфических операций, например, на</w:t>
      </w:r>
      <w:r w:rsidRPr="00260B13">
        <w:rPr>
          <w:sz w:val="28"/>
          <w:szCs w:val="28"/>
        </w:rPr>
        <w:softHyphen/>
        <w:t>вык публичных выступлений, написания сочинения, решения задач, ведения пропаганды и агитации. В</w:t>
      </w:r>
      <w:proofErr w:type="gramStart"/>
      <w:r w:rsidRPr="00260B13">
        <w:rPr>
          <w:sz w:val="28"/>
          <w:szCs w:val="28"/>
        </w:rPr>
        <w:t xml:space="preserve"> )</w:t>
      </w:r>
      <w:proofErr w:type="gramEnd"/>
      <w:r w:rsidRPr="00260B13">
        <w:rPr>
          <w:sz w:val="28"/>
          <w:szCs w:val="28"/>
        </w:rPr>
        <w:t xml:space="preserve"> тих играх моделируется соответствующий рабочий процесс. Они проводятся в условиях, имитирующих реальные.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proofErr w:type="gramStart"/>
      <w:r w:rsidRPr="00260B13">
        <w:rPr>
          <w:sz w:val="28"/>
          <w:szCs w:val="28"/>
        </w:rPr>
        <w:t>В</w:t>
      </w:r>
      <w:proofErr w:type="gramEnd"/>
      <w:r w:rsidRPr="00260B13">
        <w:rPr>
          <w:sz w:val="28"/>
          <w:szCs w:val="28"/>
        </w:rPr>
        <w:t xml:space="preserve"> </w:t>
      </w:r>
      <w:proofErr w:type="gramStart"/>
      <w:r w:rsidRPr="00260B13">
        <w:rPr>
          <w:sz w:val="28"/>
          <w:szCs w:val="28"/>
        </w:rPr>
        <w:t>ролевых</w:t>
      </w:r>
      <w:proofErr w:type="gramEnd"/>
      <w:r w:rsidRPr="00260B13">
        <w:rPr>
          <w:sz w:val="28"/>
          <w:szCs w:val="28"/>
        </w:rPr>
        <w:t xml:space="preserve"> отрабатывается тактика поведения, действий, выполнения функций и обязанностей конкретного лица. Для таких игр разрабатывается сценарий ситуации, между учащимися распределяются роли действующих лиц.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В отличие от игр вообще педагогическая игра обладает существенным признаком - четко поставленной целью обучения и соответствующим ей педагогическим результатом. Функции игры в учебном процессе состоят в обеспечении эмоционально-приподнятой обстановки воспроизведения знаний облегчающем усвоение материала. В процессе обучения игра моделирует жизненные ситуации или условные взаимодействия людей, вещей, явлений - на уроках математики, драматизированные отношения героев - на уроках чтения, истории. Например, при изучении темы «Одежда в разные времена» дети получают домашнее задание по истории: одеть бумажных кукол в одежду разных эпох, вырезать из бумаги, раскрасить, придумать диалоги для беседы.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В отличие от игр вообще педагогическая игра обладает существенным признаком - четко поставленной целью обучения и соответствующим ей педагогическим результатом. Функции игры в учебном процессе состоят в обеспечении эмоционально-приподнятой обстановки воспроизведения знаний облегчающем усвоение материала. В процессе обучения игра моделирует жизненные ситуации или условные взаимодействия людей, вещей, явлений – на уроках математики, драматизированные отношения героев – на уроках чтения, истории. Например, при изучении темы «Одежда в разные времена» дети получают домашнее задание по истории: одеть бумажных кукол в одежду разных эпох, вырезать из бумаги, раскрасить, придумать диалоги для беседы.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Технология всех деловых игр состоит из нескольких этапов.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1.</w:t>
      </w:r>
      <w:r w:rsidRPr="00260B13">
        <w:rPr>
          <w:sz w:val="28"/>
          <w:szCs w:val="28"/>
        </w:rPr>
        <w:tab/>
        <w:t>Подготовительный. Включает разработку сценария — условное отображение ситуации и объекта. В сценарий входят: учебная цель занятия, характеристика</w:t>
      </w:r>
      <w:r w:rsidR="006729EA">
        <w:rPr>
          <w:sz w:val="28"/>
          <w:szCs w:val="28"/>
        </w:rPr>
        <w:t xml:space="preserve"> </w:t>
      </w:r>
      <w:r w:rsidRPr="00260B13">
        <w:rPr>
          <w:sz w:val="28"/>
          <w:szCs w:val="28"/>
        </w:rPr>
        <w:t>проблемы, обоснование поставленной задачи, план деловой игры, описание процедуры, ситуаций, характеристики действующих лиц.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lastRenderedPageBreak/>
        <w:t>2. Ввод в игру. Объявляются участники, условия игры, эксперты, главная цель, обосновываются постановка проблемы и выбор ситуации. Выдаются пакеты материалов, инструкций, правил, установок.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3. Процесс игры. С ее началом никто не имеет права вмешиваться и изменять ход. Только ведущий может корректировать действия участников, если они ухо</w:t>
      </w:r>
      <w:r w:rsidRPr="00260B13">
        <w:rPr>
          <w:sz w:val="28"/>
          <w:szCs w:val="28"/>
        </w:rPr>
        <w:softHyphen/>
        <w:t>дят от главной цели игры.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4. Анализ и оценки результатов игры. Выступления экспертов, обмен мнениями, защита учащимися сво</w:t>
      </w:r>
      <w:r w:rsidRPr="00260B13">
        <w:rPr>
          <w:sz w:val="28"/>
          <w:szCs w:val="28"/>
        </w:rPr>
        <w:softHyphen/>
        <w:t>их решений и выводов. В заключение учитель конста</w:t>
      </w:r>
      <w:r w:rsidRPr="00260B13">
        <w:rPr>
          <w:sz w:val="28"/>
          <w:szCs w:val="28"/>
        </w:rPr>
        <w:softHyphen/>
        <w:t>тирует достигнутые результаты, отмечает допущенные ошибки, формулирует окончательный итог занятия.</w:t>
      </w:r>
    </w:p>
    <w:p w:rsidR="00260B13" w:rsidRDefault="00260B13" w:rsidP="00260B13">
      <w:pPr>
        <w:ind w:firstLine="709"/>
        <w:jc w:val="both"/>
        <w:rPr>
          <w:sz w:val="28"/>
          <w:szCs w:val="28"/>
        </w:rPr>
      </w:pPr>
    </w:p>
    <w:p w:rsidR="00260B13" w:rsidRPr="00260B13" w:rsidRDefault="00260B13" w:rsidP="00260B13">
      <w:pPr>
        <w:ind w:firstLine="709"/>
        <w:jc w:val="center"/>
        <w:rPr>
          <w:b/>
          <w:sz w:val="28"/>
          <w:szCs w:val="28"/>
        </w:rPr>
      </w:pPr>
      <w:r w:rsidRPr="00260B13">
        <w:rPr>
          <w:b/>
          <w:sz w:val="28"/>
          <w:szCs w:val="28"/>
        </w:rPr>
        <w:t>Технологии проблемного обучения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Такое обучение основано на получении учащимися новых знаний при решении теоретических и практи</w:t>
      </w:r>
      <w:r w:rsidRPr="00260B13">
        <w:rPr>
          <w:sz w:val="28"/>
          <w:szCs w:val="28"/>
        </w:rPr>
        <w:softHyphen/>
        <w:t>ческих задач в создающихся для этого проблемных си</w:t>
      </w:r>
      <w:r w:rsidRPr="00260B13">
        <w:rPr>
          <w:sz w:val="28"/>
          <w:szCs w:val="28"/>
        </w:rPr>
        <w:softHyphen/>
        <w:t>туациях. В каждой из них учащиеся вынуждены самостоятельно искать решение, а учитель лишь помогает ученику, разъясняет проблему, формулирует ее и ре</w:t>
      </w:r>
      <w:r w:rsidRPr="00260B13">
        <w:rPr>
          <w:sz w:val="28"/>
          <w:szCs w:val="28"/>
        </w:rPr>
        <w:softHyphen/>
        <w:t>шает. К таким проблемам можно, например, отнести самостоятельное выведение закона физики, правила правописания, математической формулы, способа доказательства геометрической теоремы и т.д. Проблемное обучение включает такие этапы: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осознание общей проблемной ситуации;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ее анализ, формулировку конкретной проблемы;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решение (выдвижение, обоснование гипотез, по</w:t>
      </w:r>
      <w:r w:rsidRPr="00260B13">
        <w:rPr>
          <w:sz w:val="28"/>
          <w:szCs w:val="28"/>
        </w:rPr>
        <w:softHyphen/>
        <w:t>следовательную проверку их);</w:t>
      </w:r>
    </w:p>
    <w:p w:rsid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проверку правильности решения.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«Единицей» учебного процесса является проблема —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скрытое или явное противоречие, присущее вещам, явлениям материального и идеального мира. Разумеет</w:t>
      </w:r>
      <w:r w:rsidRPr="00260B13">
        <w:rPr>
          <w:sz w:val="28"/>
          <w:szCs w:val="28"/>
        </w:rPr>
        <w:softHyphen/>
        <w:t>ся, не всякий вопрос, на который ученик не знает ответа, создает подлинную проблемную ситуацию. Во</w:t>
      </w:r>
      <w:r w:rsidRPr="00260B13">
        <w:rPr>
          <w:sz w:val="28"/>
          <w:szCs w:val="28"/>
        </w:rPr>
        <w:softHyphen/>
        <w:t>просы типа: «Каково количество жителей в Москве?» или «Когда была Полтавская битва?» не считаются про</w:t>
      </w:r>
      <w:r w:rsidRPr="00260B13">
        <w:rPr>
          <w:sz w:val="28"/>
          <w:szCs w:val="28"/>
        </w:rPr>
        <w:softHyphen/>
        <w:t>блемами с психолого-дидактической точки зрения, так как ответ можно получить из справочника, энцикло</w:t>
      </w:r>
      <w:r w:rsidRPr="00260B13">
        <w:rPr>
          <w:sz w:val="28"/>
          <w:szCs w:val="28"/>
        </w:rPr>
        <w:softHyphen/>
        <w:t xml:space="preserve">педии без какого-либо мыслительного процесса. Не является </w:t>
      </w:r>
      <w:proofErr w:type="gramStart"/>
      <w:r w:rsidRPr="00260B13">
        <w:rPr>
          <w:sz w:val="28"/>
          <w:szCs w:val="28"/>
        </w:rPr>
        <w:t>проблемой</w:t>
      </w:r>
      <w:proofErr w:type="gramEnd"/>
      <w:r w:rsidRPr="00260B13">
        <w:rPr>
          <w:sz w:val="28"/>
          <w:szCs w:val="28"/>
        </w:rPr>
        <w:t xml:space="preserve"> не представляющая трудности для ученика задача (например, вычислить площадь тре</w:t>
      </w:r>
      <w:r w:rsidRPr="00260B13">
        <w:rPr>
          <w:sz w:val="28"/>
          <w:szCs w:val="28"/>
        </w:rPr>
        <w:softHyphen/>
        <w:t>угольника, если он знает, как это делать).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Выделяют такие правила создания проблемных си</w:t>
      </w:r>
      <w:r w:rsidRPr="00260B13">
        <w:rPr>
          <w:sz w:val="28"/>
          <w:szCs w:val="28"/>
        </w:rPr>
        <w:softHyphen/>
        <w:t>туаций.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1. Перед учащимися ставят практическое или теоре</w:t>
      </w:r>
      <w:r w:rsidRPr="00260B13">
        <w:rPr>
          <w:sz w:val="28"/>
          <w:szCs w:val="28"/>
        </w:rPr>
        <w:softHyphen/>
        <w:t>тическое задание, выполнение которого потребует от</w:t>
      </w:r>
      <w:r w:rsidRPr="00260B13">
        <w:rPr>
          <w:sz w:val="28"/>
          <w:szCs w:val="28"/>
        </w:rPr>
        <w:softHyphen/>
        <w:t>крытия знаний и овладения новыми умениями.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2. Задание должно соответствовать интеллектуаль</w:t>
      </w:r>
      <w:r w:rsidRPr="00260B13">
        <w:rPr>
          <w:sz w:val="28"/>
          <w:szCs w:val="28"/>
        </w:rPr>
        <w:softHyphen/>
        <w:t>ным возможностям учащегося.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3. Проблемное задание дается до объяснения нового материала.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4. Такими заданиями могут быть: усвоение, форму</w:t>
      </w:r>
      <w:r w:rsidRPr="00260B13">
        <w:rPr>
          <w:sz w:val="28"/>
          <w:szCs w:val="28"/>
        </w:rPr>
        <w:softHyphen/>
        <w:t>лировка вопроса, практические действия.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lastRenderedPageBreak/>
        <w:t>Одна и та же проблемная ситуация может быть вы</w:t>
      </w:r>
      <w:r w:rsidRPr="00260B13">
        <w:rPr>
          <w:sz w:val="28"/>
          <w:szCs w:val="28"/>
        </w:rPr>
        <w:softHyphen/>
        <w:t>звана различными типами заданий.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Существуют чет</w:t>
      </w:r>
      <w:r>
        <w:rPr>
          <w:sz w:val="28"/>
          <w:szCs w:val="28"/>
        </w:rPr>
        <w:t xml:space="preserve">ыре уровня </w:t>
      </w:r>
      <w:proofErr w:type="spellStart"/>
      <w:r>
        <w:rPr>
          <w:sz w:val="28"/>
          <w:szCs w:val="28"/>
        </w:rPr>
        <w:t>проблемности</w:t>
      </w:r>
      <w:proofErr w:type="spellEnd"/>
      <w:r>
        <w:rPr>
          <w:sz w:val="28"/>
          <w:szCs w:val="28"/>
        </w:rPr>
        <w:t xml:space="preserve"> в обуче</w:t>
      </w:r>
      <w:r w:rsidRPr="00260B13">
        <w:rPr>
          <w:sz w:val="28"/>
          <w:szCs w:val="28"/>
        </w:rPr>
        <w:t>нии.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1. Учитель сам ставит проблему (задачу) и сам ре</w:t>
      </w:r>
      <w:r w:rsidRPr="00260B13">
        <w:rPr>
          <w:sz w:val="28"/>
          <w:szCs w:val="28"/>
        </w:rPr>
        <w:softHyphen/>
        <w:t>шает ее при активном внимании и обсуждении учени</w:t>
      </w:r>
      <w:r w:rsidRPr="00260B13">
        <w:rPr>
          <w:sz w:val="28"/>
          <w:szCs w:val="28"/>
        </w:rPr>
        <w:softHyphen/>
        <w:t xml:space="preserve">ками (традиционная система). 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2. Учитель ставит проблему, ученики самостоятель</w:t>
      </w:r>
      <w:r w:rsidRPr="00260B13">
        <w:rPr>
          <w:sz w:val="28"/>
          <w:szCs w:val="28"/>
        </w:rPr>
        <w:softHyphen/>
        <w:t>но или под его руководством находят решение; он же направляет самостоятельные поиски путей ре</w:t>
      </w:r>
      <w:r w:rsidRPr="00260B13">
        <w:rPr>
          <w:sz w:val="28"/>
          <w:szCs w:val="28"/>
        </w:rPr>
        <w:softHyphen/>
        <w:t>шения (частично-поисковый метод).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3. Ученик ставит проблему, преподаватель помогает ее решить. У учени</w:t>
      </w:r>
      <w:r w:rsidR="006729EA">
        <w:rPr>
          <w:sz w:val="28"/>
          <w:szCs w:val="28"/>
        </w:rPr>
        <w:t>ка воспитывается способность са</w:t>
      </w:r>
      <w:r w:rsidRPr="00260B13">
        <w:rPr>
          <w:sz w:val="28"/>
          <w:szCs w:val="28"/>
        </w:rPr>
        <w:t>мостоятельно формулировать проблему (исследователь</w:t>
      </w:r>
      <w:r w:rsidRPr="00260B13">
        <w:rPr>
          <w:sz w:val="28"/>
          <w:szCs w:val="28"/>
        </w:rPr>
        <w:softHyphen/>
        <w:t>ский метод).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4. Ученик сам ставит проблему и сам ее решает (исследовательский метод).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В проблемном обуч</w:t>
      </w:r>
      <w:r w:rsidR="006729EA">
        <w:rPr>
          <w:sz w:val="28"/>
          <w:szCs w:val="28"/>
        </w:rPr>
        <w:t>ении главным является исследова</w:t>
      </w:r>
      <w:r w:rsidRPr="00260B13">
        <w:rPr>
          <w:sz w:val="28"/>
          <w:szCs w:val="28"/>
        </w:rPr>
        <w:t>тельский метод — такая организация учебной работы, при которой учащиеся знакомятся с научными мето</w:t>
      </w:r>
      <w:r w:rsidRPr="00260B13">
        <w:rPr>
          <w:sz w:val="28"/>
          <w:szCs w:val="28"/>
        </w:rPr>
        <w:softHyphen/>
        <w:t>диками добывания знаний, осваивают элементы науч</w:t>
      </w:r>
      <w:r w:rsidRPr="00260B13">
        <w:rPr>
          <w:sz w:val="28"/>
          <w:szCs w:val="28"/>
        </w:rPr>
        <w:softHyphen/>
        <w:t>ных методов, овладевают умением самостоятельно до</w:t>
      </w:r>
      <w:r w:rsidRPr="00260B13">
        <w:rPr>
          <w:sz w:val="28"/>
          <w:szCs w:val="28"/>
        </w:rPr>
        <w:softHyphen/>
        <w:t>бывать новые знания, планировать поиск и открывать новую для себя зависимость или закономерность.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В процессе такого обучения школьни</w:t>
      </w:r>
      <w:r w:rsidR="006729EA">
        <w:rPr>
          <w:sz w:val="28"/>
          <w:szCs w:val="28"/>
        </w:rPr>
        <w:t>ки учатся мыс</w:t>
      </w:r>
      <w:r w:rsidRPr="00260B13">
        <w:rPr>
          <w:sz w:val="28"/>
          <w:szCs w:val="28"/>
        </w:rPr>
        <w:t>лить логично, научн</w:t>
      </w:r>
      <w:r w:rsidR="006729EA">
        <w:rPr>
          <w:sz w:val="28"/>
          <w:szCs w:val="28"/>
        </w:rPr>
        <w:t>о, диалектически, творчески; до</w:t>
      </w:r>
      <w:r w:rsidRPr="00260B13">
        <w:rPr>
          <w:sz w:val="28"/>
          <w:szCs w:val="28"/>
        </w:rPr>
        <w:t>бытые ими знания превращаются в убеждения; они испытывают чувство глубокого удовлетворения, уверен</w:t>
      </w:r>
      <w:r w:rsidRPr="00260B13">
        <w:rPr>
          <w:sz w:val="28"/>
          <w:szCs w:val="28"/>
        </w:rPr>
        <w:softHyphen/>
        <w:t>ности в своих возможностях и силах; самостоятельно добытые знания более прочные.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Однако проблемное</w:t>
      </w:r>
      <w:r w:rsidR="006729EA">
        <w:rPr>
          <w:sz w:val="28"/>
          <w:szCs w:val="28"/>
        </w:rPr>
        <w:t xml:space="preserve"> обучение всегда связано с труд</w:t>
      </w:r>
      <w:r w:rsidRPr="00260B13">
        <w:rPr>
          <w:sz w:val="28"/>
          <w:szCs w:val="28"/>
        </w:rPr>
        <w:t>ностями для ученика, на осмысление и поиски путей решения уходит значительно больше времени, чем при традиционном обуче</w:t>
      </w:r>
      <w:r w:rsidR="006729EA">
        <w:rPr>
          <w:sz w:val="28"/>
          <w:szCs w:val="28"/>
        </w:rPr>
        <w:t>нии. От педагога требуется высо</w:t>
      </w:r>
      <w:r w:rsidRPr="00260B13">
        <w:rPr>
          <w:sz w:val="28"/>
          <w:szCs w:val="28"/>
        </w:rPr>
        <w:t>кое педагогическое мастерство. Видимо, именно эти обстоятельства не позволяют широко применять такое обучение.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</w:p>
    <w:p w:rsidR="00260B13" w:rsidRPr="003B4447" w:rsidRDefault="003B4447" w:rsidP="00260B13">
      <w:pPr>
        <w:ind w:firstLine="709"/>
        <w:jc w:val="center"/>
        <w:rPr>
          <w:b/>
          <w:sz w:val="28"/>
          <w:szCs w:val="28"/>
        </w:rPr>
      </w:pPr>
      <w:r w:rsidRPr="003B4447">
        <w:rPr>
          <w:b/>
          <w:sz w:val="28"/>
          <w:szCs w:val="28"/>
        </w:rPr>
        <w:t>Технологии  развивающего  обучения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Наиболее извес</w:t>
      </w:r>
      <w:r w:rsidR="003B4447">
        <w:rPr>
          <w:sz w:val="28"/>
          <w:szCs w:val="28"/>
        </w:rPr>
        <w:t>тны и популярны система развива</w:t>
      </w:r>
      <w:r w:rsidRPr="00260B13">
        <w:rPr>
          <w:sz w:val="28"/>
          <w:szCs w:val="28"/>
        </w:rPr>
        <w:t>ющего обучения Л.В.</w:t>
      </w:r>
      <w:r w:rsidR="003B4447">
        <w:rPr>
          <w:sz w:val="28"/>
          <w:szCs w:val="28"/>
        </w:rPr>
        <w:t xml:space="preserve"> </w:t>
      </w:r>
      <w:proofErr w:type="spellStart"/>
      <w:r w:rsidR="003B4447">
        <w:rPr>
          <w:sz w:val="28"/>
          <w:szCs w:val="28"/>
        </w:rPr>
        <w:t>Занкова</w:t>
      </w:r>
      <w:proofErr w:type="spellEnd"/>
      <w:r w:rsidR="003B4447">
        <w:rPr>
          <w:sz w:val="28"/>
          <w:szCs w:val="28"/>
        </w:rPr>
        <w:t xml:space="preserve">, технология Д.Б. </w:t>
      </w:r>
      <w:proofErr w:type="spellStart"/>
      <w:r w:rsidR="003B4447">
        <w:rPr>
          <w:sz w:val="28"/>
          <w:szCs w:val="28"/>
        </w:rPr>
        <w:t>Эльконина</w:t>
      </w:r>
      <w:proofErr w:type="spellEnd"/>
      <w:r w:rsidR="003B4447">
        <w:rPr>
          <w:sz w:val="28"/>
          <w:szCs w:val="28"/>
        </w:rPr>
        <w:t>-</w:t>
      </w:r>
      <w:r w:rsidRPr="00260B13">
        <w:rPr>
          <w:sz w:val="28"/>
          <w:szCs w:val="28"/>
        </w:rPr>
        <w:t>В.В. Давыдова, технологии развития творческих качеств личности и др.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Для применения этих технологий нужна специальная подготовка учителя, го</w:t>
      </w:r>
      <w:r w:rsidR="006729EA">
        <w:rPr>
          <w:sz w:val="28"/>
          <w:szCs w:val="28"/>
        </w:rPr>
        <w:t>тового работать в постоянном эк</w:t>
      </w:r>
      <w:r w:rsidRPr="00260B13">
        <w:rPr>
          <w:sz w:val="28"/>
          <w:szCs w:val="28"/>
        </w:rPr>
        <w:t>сперименте, поскольку каждую из них приходится по</w:t>
      </w:r>
      <w:r w:rsidRPr="00260B13">
        <w:rPr>
          <w:sz w:val="28"/>
          <w:szCs w:val="28"/>
        </w:rPr>
        <w:softHyphen/>
        <w:t>стоянно адаптировать не только к разному возрасту де</w:t>
      </w:r>
      <w:r w:rsidRPr="00260B13">
        <w:rPr>
          <w:sz w:val="28"/>
          <w:szCs w:val="28"/>
        </w:rPr>
        <w:softHyphen/>
        <w:t>тей, но и разному первоначальному уровню их развития.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Рассмотрим пути реализации в учебном процессе названных технологий.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 xml:space="preserve">Система развивающего обучения Л.В. </w:t>
      </w:r>
      <w:proofErr w:type="spellStart"/>
      <w:r w:rsidRPr="00260B13">
        <w:rPr>
          <w:sz w:val="28"/>
          <w:szCs w:val="28"/>
        </w:rPr>
        <w:t>Занкова</w:t>
      </w:r>
      <w:proofErr w:type="spellEnd"/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 xml:space="preserve">Ее основными принципами являются </w:t>
      </w:r>
      <w:proofErr w:type="gramStart"/>
      <w:r w:rsidRPr="00260B13">
        <w:rPr>
          <w:sz w:val="28"/>
          <w:szCs w:val="28"/>
        </w:rPr>
        <w:t>следующие</w:t>
      </w:r>
      <w:proofErr w:type="gramEnd"/>
      <w:r w:rsidRPr="00260B13">
        <w:rPr>
          <w:sz w:val="28"/>
          <w:szCs w:val="28"/>
        </w:rPr>
        <w:t>: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обучение нужно вести на высоком уровне трудности;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lastRenderedPageBreak/>
        <w:t>в обучении ведущую роль должны играть теоре</w:t>
      </w:r>
      <w:r w:rsidRPr="00260B13">
        <w:rPr>
          <w:sz w:val="28"/>
          <w:szCs w:val="28"/>
        </w:rPr>
        <w:softHyphen/>
        <w:t>тические знания;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продвижение в изучении материала обеспечивается быстрыми темпами;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школьники должны сами осознавать ход умствен</w:t>
      </w:r>
      <w:r w:rsidRPr="00260B13">
        <w:rPr>
          <w:sz w:val="28"/>
          <w:szCs w:val="28"/>
        </w:rPr>
        <w:softHyphen/>
        <w:t>ных действий;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добиваться включения в процесс обучения эмо</w:t>
      </w:r>
      <w:r w:rsidRPr="00260B13">
        <w:rPr>
          <w:sz w:val="28"/>
          <w:szCs w:val="28"/>
        </w:rPr>
        <w:softHyphen/>
        <w:t>циональной сферы;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преподаватель должен обращать внимание на раз</w:t>
      </w:r>
      <w:r w:rsidRPr="00260B13">
        <w:rPr>
          <w:sz w:val="28"/>
          <w:szCs w:val="28"/>
        </w:rPr>
        <w:softHyphen/>
        <w:t>витие каждого учащегося.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 xml:space="preserve">Система Л.В. </w:t>
      </w:r>
      <w:proofErr w:type="spellStart"/>
      <w:r w:rsidRPr="00260B13">
        <w:rPr>
          <w:sz w:val="28"/>
          <w:szCs w:val="28"/>
        </w:rPr>
        <w:t>Занкова</w:t>
      </w:r>
      <w:proofErr w:type="spellEnd"/>
      <w:r w:rsidRPr="00260B13">
        <w:rPr>
          <w:sz w:val="28"/>
          <w:szCs w:val="28"/>
        </w:rPr>
        <w:t xml:space="preserve"> предполагает формирование у школьников познавательного интереса, гибкую структу</w:t>
      </w:r>
      <w:r w:rsidRPr="00260B13">
        <w:rPr>
          <w:sz w:val="28"/>
          <w:szCs w:val="28"/>
        </w:rPr>
        <w:softHyphen/>
        <w:t>ру урока, выстраивание процесса познания «от учени</w:t>
      </w:r>
      <w:r w:rsidRPr="00260B13">
        <w:rPr>
          <w:sz w:val="28"/>
          <w:szCs w:val="28"/>
        </w:rPr>
        <w:softHyphen/>
        <w:t>ка», интенсивную самостоятельную деятельность учащих</w:t>
      </w:r>
      <w:r w:rsidRPr="00260B13">
        <w:rPr>
          <w:sz w:val="28"/>
          <w:szCs w:val="28"/>
        </w:rPr>
        <w:softHyphen/>
        <w:t>ся, коллективный поиск информации на основе наблю</w:t>
      </w:r>
      <w:r w:rsidRPr="00260B13">
        <w:rPr>
          <w:sz w:val="28"/>
          <w:szCs w:val="28"/>
        </w:rPr>
        <w:softHyphen/>
        <w:t>дения, сравнивания, группировки, классификации, выяснения закономерностей и др. в ситуации общения.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Центральное место занимает работа по четкому раз</w:t>
      </w:r>
      <w:r w:rsidRPr="00260B13">
        <w:rPr>
          <w:sz w:val="28"/>
          <w:szCs w:val="28"/>
        </w:rPr>
        <w:softHyphen/>
        <w:t xml:space="preserve">граничению разных признаков изучаемых объектов и явлений. Каждый элемент усваивается в связи </w:t>
      </w:r>
      <w:proofErr w:type="gramStart"/>
      <w:r w:rsidRPr="00260B13">
        <w:rPr>
          <w:sz w:val="28"/>
          <w:szCs w:val="28"/>
        </w:rPr>
        <w:t>с</w:t>
      </w:r>
      <w:proofErr w:type="gramEnd"/>
      <w:r w:rsidRPr="00260B13">
        <w:rPr>
          <w:sz w:val="28"/>
          <w:szCs w:val="28"/>
        </w:rPr>
        <w:t xml:space="preserve"> </w:t>
      </w:r>
      <w:proofErr w:type="gramStart"/>
      <w:r w:rsidRPr="00260B13">
        <w:rPr>
          <w:sz w:val="28"/>
          <w:szCs w:val="28"/>
        </w:rPr>
        <w:t>другим</w:t>
      </w:r>
      <w:proofErr w:type="gramEnd"/>
      <w:r w:rsidRPr="00260B13">
        <w:rPr>
          <w:sz w:val="28"/>
          <w:szCs w:val="28"/>
        </w:rPr>
        <w:t xml:space="preserve"> и внутри определенного целого. Доминирующее начало в этой системе — индуктивный путь. Посредством хо</w:t>
      </w:r>
      <w:r w:rsidRPr="00260B13">
        <w:rPr>
          <w:sz w:val="28"/>
          <w:szCs w:val="28"/>
        </w:rPr>
        <w:softHyphen/>
        <w:t>рошо организованного сравнения устанавливают, в чем вещи и явления сходны и в чем различны, дифферен</w:t>
      </w:r>
      <w:r w:rsidRPr="00260B13">
        <w:rPr>
          <w:sz w:val="28"/>
          <w:szCs w:val="28"/>
        </w:rPr>
        <w:softHyphen/>
        <w:t>цируют их свойства, стороны, отношения. Затем выде</w:t>
      </w:r>
      <w:r w:rsidRPr="00260B13">
        <w:rPr>
          <w:sz w:val="28"/>
          <w:szCs w:val="28"/>
        </w:rPr>
        <w:softHyphen/>
        <w:t>ляют разные стороны и свойства явлений.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Методическая цель любого урока — создание условий для проявления познавательной активности учеников. Особенностями урока являются: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Организация познания — «от учеников», т.е. того,</w:t>
      </w:r>
      <w:r w:rsidR="006729EA">
        <w:rPr>
          <w:sz w:val="28"/>
          <w:szCs w:val="28"/>
        </w:rPr>
        <w:t xml:space="preserve"> </w:t>
      </w:r>
      <w:r w:rsidRPr="00260B13">
        <w:rPr>
          <w:sz w:val="28"/>
          <w:szCs w:val="28"/>
        </w:rPr>
        <w:t>чего они знают или не знают.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Преобразующи</w:t>
      </w:r>
      <w:r w:rsidR="006729EA">
        <w:rPr>
          <w:sz w:val="28"/>
          <w:szCs w:val="28"/>
        </w:rPr>
        <w:t>й характер деятельности учащего</w:t>
      </w:r>
      <w:r w:rsidRPr="00260B13">
        <w:rPr>
          <w:sz w:val="28"/>
          <w:szCs w:val="28"/>
        </w:rPr>
        <w:t>ся: наблюд</w:t>
      </w:r>
      <w:r w:rsidR="003B4447">
        <w:rPr>
          <w:sz w:val="28"/>
          <w:szCs w:val="28"/>
        </w:rPr>
        <w:t xml:space="preserve">ают, </w:t>
      </w:r>
      <w:r w:rsidRPr="00260B13">
        <w:rPr>
          <w:sz w:val="28"/>
          <w:szCs w:val="28"/>
        </w:rPr>
        <w:t>сравнивают,</w:t>
      </w:r>
      <w:r w:rsidR="003B4447">
        <w:rPr>
          <w:sz w:val="28"/>
          <w:szCs w:val="28"/>
        </w:rPr>
        <w:t xml:space="preserve"> </w:t>
      </w:r>
      <w:r w:rsidR="006729EA">
        <w:rPr>
          <w:sz w:val="28"/>
          <w:szCs w:val="28"/>
        </w:rPr>
        <w:t>группируют, классифи</w:t>
      </w:r>
      <w:r w:rsidRPr="00260B13">
        <w:rPr>
          <w:sz w:val="28"/>
          <w:szCs w:val="28"/>
        </w:rPr>
        <w:t>цируют, делают выводы, выясняют закономерности.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Интенсивная самостоятельная деятельность уча</w:t>
      </w:r>
      <w:r w:rsidRPr="00260B13">
        <w:rPr>
          <w:sz w:val="28"/>
          <w:szCs w:val="28"/>
        </w:rPr>
        <w:softHyphen/>
        <w:t>щихся, связанн</w:t>
      </w:r>
      <w:r w:rsidR="006729EA">
        <w:rPr>
          <w:sz w:val="28"/>
          <w:szCs w:val="28"/>
        </w:rPr>
        <w:t>ая с эмоциональным переживанием</w:t>
      </w:r>
      <w:r w:rsidRPr="00260B13">
        <w:rPr>
          <w:sz w:val="28"/>
          <w:szCs w:val="28"/>
        </w:rPr>
        <w:t>,</w:t>
      </w:r>
      <w:r w:rsidR="006729EA">
        <w:rPr>
          <w:sz w:val="28"/>
          <w:szCs w:val="28"/>
        </w:rPr>
        <w:t xml:space="preserve"> </w:t>
      </w:r>
      <w:r w:rsidRPr="00260B13">
        <w:rPr>
          <w:sz w:val="28"/>
          <w:szCs w:val="28"/>
        </w:rPr>
        <w:t>которая сопровождается эффектом неожиданности задания, включением ориентировочно-исследовательской реакции, механизма творчества, помощью и по</w:t>
      </w:r>
      <w:r w:rsidRPr="00260B13">
        <w:rPr>
          <w:sz w:val="28"/>
          <w:szCs w:val="28"/>
        </w:rPr>
        <w:softHyphen/>
        <w:t>ощрением со стороны учителя.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Коллективный поиск, направляемый учителем,</w:t>
      </w:r>
      <w:r w:rsidR="003B4447">
        <w:rPr>
          <w:sz w:val="28"/>
          <w:szCs w:val="28"/>
        </w:rPr>
        <w:t xml:space="preserve"> </w:t>
      </w:r>
      <w:r w:rsidRPr="00260B13">
        <w:rPr>
          <w:sz w:val="28"/>
          <w:szCs w:val="28"/>
        </w:rPr>
        <w:t>который обеспечивается вопросами, пробуждающими</w:t>
      </w:r>
      <w:r w:rsidR="003B4447">
        <w:rPr>
          <w:sz w:val="28"/>
          <w:szCs w:val="28"/>
        </w:rPr>
        <w:t xml:space="preserve"> </w:t>
      </w:r>
      <w:r w:rsidRPr="00260B13">
        <w:rPr>
          <w:sz w:val="28"/>
          <w:szCs w:val="28"/>
        </w:rPr>
        <w:t>самостоятельную мысль учеников, предварительными домашними заданиями.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Создание педагогических ситуаций общения на уроке, позволяющи</w:t>
      </w:r>
      <w:r w:rsidR="006729EA">
        <w:rPr>
          <w:sz w:val="28"/>
          <w:szCs w:val="28"/>
        </w:rPr>
        <w:t>х каждому ученику проявлять ини</w:t>
      </w:r>
      <w:r w:rsidRPr="00260B13">
        <w:rPr>
          <w:sz w:val="28"/>
          <w:szCs w:val="28"/>
        </w:rPr>
        <w:t>циативу, самостоятельность, избирательность в спосо</w:t>
      </w:r>
      <w:r w:rsidRPr="00260B13">
        <w:rPr>
          <w:sz w:val="28"/>
          <w:szCs w:val="28"/>
        </w:rPr>
        <w:softHyphen/>
        <w:t>бах работы;  создание обстановки для естественного са</w:t>
      </w:r>
      <w:r w:rsidRPr="00260B13">
        <w:rPr>
          <w:sz w:val="28"/>
          <w:szCs w:val="28"/>
        </w:rPr>
        <w:softHyphen/>
        <w:t>мовыражения ученика.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Гибкая структур</w:t>
      </w:r>
      <w:r w:rsidR="006729EA">
        <w:rPr>
          <w:sz w:val="28"/>
          <w:szCs w:val="28"/>
        </w:rPr>
        <w:t>а. Выделенные общие цели и сред</w:t>
      </w:r>
      <w:r w:rsidRPr="00260B13">
        <w:rPr>
          <w:sz w:val="28"/>
          <w:szCs w:val="28"/>
        </w:rPr>
        <w:t>ства организации урок</w:t>
      </w:r>
      <w:r w:rsidR="006729EA">
        <w:rPr>
          <w:sz w:val="28"/>
          <w:szCs w:val="28"/>
        </w:rPr>
        <w:t>а в технологии развивающего обу</w:t>
      </w:r>
      <w:r w:rsidRPr="00260B13">
        <w:rPr>
          <w:sz w:val="28"/>
          <w:szCs w:val="28"/>
        </w:rPr>
        <w:t>чения конкретизируются учителем в зависимости от</w:t>
      </w:r>
      <w:r w:rsidR="003B4447">
        <w:rPr>
          <w:sz w:val="28"/>
          <w:szCs w:val="28"/>
        </w:rPr>
        <w:t xml:space="preserve"> </w:t>
      </w:r>
      <w:r w:rsidRPr="00260B13">
        <w:rPr>
          <w:sz w:val="28"/>
          <w:szCs w:val="28"/>
        </w:rPr>
        <w:t>назначения урока, его тематического содержания.</w:t>
      </w:r>
    </w:p>
    <w:p w:rsidR="00260B13" w:rsidRPr="003B4447" w:rsidRDefault="00260B13" w:rsidP="003B4447">
      <w:pPr>
        <w:ind w:firstLine="709"/>
        <w:jc w:val="center"/>
        <w:rPr>
          <w:b/>
          <w:sz w:val="28"/>
          <w:szCs w:val="28"/>
        </w:rPr>
      </w:pPr>
      <w:r w:rsidRPr="003B4447">
        <w:rPr>
          <w:b/>
          <w:sz w:val="28"/>
          <w:szCs w:val="28"/>
        </w:rPr>
        <w:t xml:space="preserve">Технология </w:t>
      </w:r>
      <w:proofErr w:type="spellStart"/>
      <w:r w:rsidR="003B4447" w:rsidRPr="003B4447">
        <w:rPr>
          <w:b/>
          <w:sz w:val="28"/>
          <w:szCs w:val="28"/>
        </w:rPr>
        <w:t>Эльконина</w:t>
      </w:r>
      <w:proofErr w:type="spellEnd"/>
      <w:r w:rsidR="003B4447" w:rsidRPr="003B4447">
        <w:rPr>
          <w:b/>
          <w:sz w:val="28"/>
          <w:szCs w:val="28"/>
        </w:rPr>
        <w:t>-</w:t>
      </w:r>
      <w:r w:rsidRPr="003B4447">
        <w:rPr>
          <w:b/>
          <w:sz w:val="28"/>
          <w:szCs w:val="28"/>
        </w:rPr>
        <w:t>Давыдова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 xml:space="preserve">В ней акцент делается на формировании </w:t>
      </w:r>
      <w:r w:rsidR="006729EA">
        <w:rPr>
          <w:sz w:val="28"/>
          <w:szCs w:val="28"/>
        </w:rPr>
        <w:t>теорети</w:t>
      </w:r>
      <w:r w:rsidRPr="00260B13">
        <w:rPr>
          <w:sz w:val="28"/>
          <w:szCs w:val="28"/>
        </w:rPr>
        <w:t>ческого мышления школьников. Они учатся и привы</w:t>
      </w:r>
      <w:r w:rsidRPr="00260B13">
        <w:rPr>
          <w:sz w:val="28"/>
          <w:szCs w:val="28"/>
        </w:rPr>
        <w:softHyphen/>
        <w:t xml:space="preserve">кают понимать происхождение вещей и </w:t>
      </w:r>
      <w:r w:rsidRPr="00260B13">
        <w:rPr>
          <w:sz w:val="28"/>
          <w:szCs w:val="28"/>
        </w:rPr>
        <w:lastRenderedPageBreak/>
        <w:t xml:space="preserve">явлений </w:t>
      </w:r>
      <w:proofErr w:type="gramStart"/>
      <w:r w:rsidRPr="00260B13">
        <w:rPr>
          <w:sz w:val="28"/>
          <w:szCs w:val="28"/>
        </w:rPr>
        <w:t>мате</w:t>
      </w:r>
      <w:r w:rsidRPr="00260B13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5A9385" wp14:editId="25DA3C0C">
                <wp:simplePos x="0" y="0"/>
                <wp:positionH relativeFrom="margin">
                  <wp:posOffset>4032250</wp:posOffset>
                </wp:positionH>
                <wp:positionV relativeFrom="paragraph">
                  <wp:posOffset>6163310</wp:posOffset>
                </wp:positionV>
                <wp:extent cx="0" cy="243840"/>
                <wp:effectExtent l="6985" t="10795" r="1206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17.5pt,485.3pt" to="317.5pt,5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" o:allowincell="f" strokeweight=".5pt">
                <w10:wrap anchorx="margin"/>
              </v:line>
            </w:pict>
          </mc:Fallback>
        </mc:AlternateContent>
      </w:r>
      <w:r w:rsidRPr="00260B13">
        <w:rPr>
          <w:sz w:val="28"/>
          <w:szCs w:val="28"/>
        </w:rPr>
        <w:t>риального</w:t>
      </w:r>
      <w:proofErr w:type="gramEnd"/>
      <w:r w:rsidRPr="00260B13">
        <w:rPr>
          <w:sz w:val="28"/>
          <w:szCs w:val="28"/>
        </w:rPr>
        <w:t xml:space="preserve"> мира, абстрактные понятия, отражающие их взаимосвязь, с</w:t>
      </w:r>
      <w:r w:rsidR="006729EA">
        <w:rPr>
          <w:sz w:val="28"/>
          <w:szCs w:val="28"/>
        </w:rPr>
        <w:t>ловесно формулировать свое виде</w:t>
      </w:r>
      <w:r w:rsidRPr="00260B13">
        <w:rPr>
          <w:sz w:val="28"/>
          <w:szCs w:val="28"/>
        </w:rPr>
        <w:t>ние различных процессо</w:t>
      </w:r>
      <w:r w:rsidR="006729EA">
        <w:rPr>
          <w:sz w:val="28"/>
          <w:szCs w:val="28"/>
        </w:rPr>
        <w:t>в, в том числе и самого тео</w:t>
      </w:r>
      <w:r w:rsidRPr="00260B13">
        <w:rPr>
          <w:sz w:val="28"/>
          <w:szCs w:val="28"/>
        </w:rPr>
        <w:t>ретического мышления.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 xml:space="preserve">Учебный процесс </w:t>
      </w:r>
      <w:r w:rsidR="006729EA">
        <w:rPr>
          <w:sz w:val="28"/>
          <w:szCs w:val="28"/>
        </w:rPr>
        <w:t>направлен на получение внутрен</w:t>
      </w:r>
      <w:r w:rsidRPr="00260B13">
        <w:rPr>
          <w:sz w:val="28"/>
          <w:szCs w:val="28"/>
        </w:rPr>
        <w:t>них результатов, характеризующихся достижением аб</w:t>
      </w:r>
      <w:r w:rsidRPr="00260B13">
        <w:rPr>
          <w:sz w:val="28"/>
          <w:szCs w:val="28"/>
        </w:rPr>
        <w:softHyphen/>
        <w:t>страктного уровня мышления. Ученик в учебном про</w:t>
      </w:r>
      <w:r w:rsidRPr="00260B13">
        <w:rPr>
          <w:sz w:val="28"/>
          <w:szCs w:val="28"/>
        </w:rPr>
        <w:softHyphen/>
        <w:t>цессе занимает поз</w:t>
      </w:r>
      <w:r w:rsidR="006729EA">
        <w:rPr>
          <w:sz w:val="28"/>
          <w:szCs w:val="28"/>
        </w:rPr>
        <w:t>ицию исследователя, творца, спо</w:t>
      </w:r>
      <w:r w:rsidRPr="00260B13">
        <w:rPr>
          <w:sz w:val="28"/>
          <w:szCs w:val="28"/>
        </w:rPr>
        <w:t>собного к рефлексивному рассмотрению оснований собственных действи</w:t>
      </w:r>
      <w:r w:rsidR="006729EA">
        <w:rPr>
          <w:sz w:val="28"/>
          <w:szCs w:val="28"/>
        </w:rPr>
        <w:t>й. Педагог на каждом уроке орга</w:t>
      </w:r>
      <w:r w:rsidRPr="00260B13">
        <w:rPr>
          <w:sz w:val="28"/>
          <w:szCs w:val="28"/>
        </w:rPr>
        <w:t>низует коллективную мыслительную деятельность — диалоги, дискуссии, деловое общение детей.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На первом этапе обучения основным является ме</w:t>
      </w:r>
      <w:r w:rsidRPr="00260B13">
        <w:rPr>
          <w:sz w:val="28"/>
          <w:szCs w:val="28"/>
        </w:rPr>
        <w:softHyphen/>
        <w:t>тод учебных задач, на втором — проблемное обучение. Качество и объем работы оцениваются с точки зрения субъективных воз</w:t>
      </w:r>
      <w:r w:rsidR="006729EA">
        <w:rPr>
          <w:sz w:val="28"/>
          <w:szCs w:val="28"/>
        </w:rPr>
        <w:t>можностей учащихся. Оценка отра</w:t>
      </w:r>
      <w:r w:rsidRPr="00260B13">
        <w:rPr>
          <w:sz w:val="28"/>
          <w:szCs w:val="28"/>
        </w:rPr>
        <w:t>жает персональное развитие ученика, совершенство его учебной деятельности.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 xml:space="preserve">Особенности содержания обучения </w:t>
      </w:r>
      <w:r w:rsidR="006729EA">
        <w:rPr>
          <w:sz w:val="28"/>
          <w:szCs w:val="28"/>
        </w:rPr>
        <w:t>отражаются в спе</w:t>
      </w:r>
      <w:r w:rsidRPr="00260B13">
        <w:rPr>
          <w:sz w:val="28"/>
          <w:szCs w:val="28"/>
        </w:rPr>
        <w:t>циальном построен</w:t>
      </w:r>
      <w:r w:rsidR="006729EA">
        <w:rPr>
          <w:sz w:val="28"/>
          <w:szCs w:val="28"/>
        </w:rPr>
        <w:t>ии учебного предмета, моделирую</w:t>
      </w:r>
      <w:r w:rsidRPr="00260B13">
        <w:rPr>
          <w:sz w:val="28"/>
          <w:szCs w:val="28"/>
        </w:rPr>
        <w:t>щем содержание и м</w:t>
      </w:r>
      <w:r w:rsidR="006729EA">
        <w:rPr>
          <w:sz w:val="28"/>
          <w:szCs w:val="28"/>
        </w:rPr>
        <w:t>етоды научной области, организу</w:t>
      </w:r>
      <w:r w:rsidRPr="00260B13">
        <w:rPr>
          <w:sz w:val="28"/>
          <w:szCs w:val="28"/>
        </w:rPr>
        <w:t>ющем познание ребенком теоретически существенных свойств и отношени</w:t>
      </w:r>
      <w:r w:rsidR="006729EA">
        <w:rPr>
          <w:sz w:val="28"/>
          <w:szCs w:val="28"/>
        </w:rPr>
        <w:t>й объектов, условий их происхож</w:t>
      </w:r>
      <w:r w:rsidRPr="00260B13">
        <w:rPr>
          <w:sz w:val="28"/>
          <w:szCs w:val="28"/>
        </w:rPr>
        <w:t>дения и преобразов</w:t>
      </w:r>
      <w:r w:rsidR="006729EA">
        <w:rPr>
          <w:sz w:val="28"/>
          <w:szCs w:val="28"/>
        </w:rPr>
        <w:t>ания. Основу системы теоретичес</w:t>
      </w:r>
      <w:r w:rsidRPr="00260B13">
        <w:rPr>
          <w:sz w:val="28"/>
          <w:szCs w:val="28"/>
        </w:rPr>
        <w:t>ких знаний составляют содержательные обобщения. Это могут быть: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наиболее общие понятия науки, выражающие причинно-следственные связи и закономерности,  категории (число, слово, энергия, материя и т.д.);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понятия, в которых выделены не внешние, предметно-конкретные признаки, а внутренние свя</w:t>
      </w:r>
      <w:r w:rsidRPr="00260B13">
        <w:rPr>
          <w:sz w:val="28"/>
          <w:szCs w:val="28"/>
        </w:rPr>
        <w:softHyphen/>
        <w:t>зи (например, исторические, генетические);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теоретическ</w:t>
      </w:r>
      <w:r w:rsidR="006729EA">
        <w:rPr>
          <w:sz w:val="28"/>
          <w:szCs w:val="28"/>
        </w:rPr>
        <w:t>ие образы, полученные путем мыс</w:t>
      </w:r>
      <w:r w:rsidRPr="00260B13">
        <w:rPr>
          <w:sz w:val="28"/>
          <w:szCs w:val="28"/>
        </w:rPr>
        <w:t>лительных операций с абстрактными объектами.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proofErr w:type="gramStart"/>
      <w:r w:rsidRPr="00260B13">
        <w:rPr>
          <w:sz w:val="28"/>
          <w:szCs w:val="28"/>
        </w:rPr>
        <w:t>Способы умствен</w:t>
      </w:r>
      <w:r w:rsidR="006729EA">
        <w:rPr>
          <w:sz w:val="28"/>
          <w:szCs w:val="28"/>
        </w:rPr>
        <w:t>ных действий, мышления подразде</w:t>
      </w:r>
      <w:r w:rsidRPr="00260B13">
        <w:rPr>
          <w:sz w:val="28"/>
          <w:szCs w:val="28"/>
        </w:rPr>
        <w:t>ляются на рассудочные (эмпирические, опирающиеся на наглядные образы) и разумные, или диалектические (связанные с исследованием природы самих понятий).</w:t>
      </w:r>
      <w:proofErr w:type="gramEnd"/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Формирование у</w:t>
      </w:r>
      <w:r w:rsidR="006729EA">
        <w:rPr>
          <w:sz w:val="28"/>
          <w:szCs w:val="28"/>
        </w:rPr>
        <w:t xml:space="preserve"> учащихся основных понятий учеб</w:t>
      </w:r>
      <w:r w:rsidRPr="00260B13">
        <w:rPr>
          <w:sz w:val="28"/>
          <w:szCs w:val="28"/>
        </w:rPr>
        <w:t>ного предмета строится как  движение по спирали от центра к периферии. В центре находится абстрактно-общее представление о формируемом понятии, а на периферии это пред</w:t>
      </w:r>
      <w:r w:rsidR="006729EA">
        <w:rPr>
          <w:sz w:val="28"/>
          <w:szCs w:val="28"/>
        </w:rPr>
        <w:t>ставление конкретизируется, обо</w:t>
      </w:r>
      <w:r w:rsidRPr="00260B13">
        <w:rPr>
          <w:sz w:val="28"/>
          <w:szCs w:val="28"/>
        </w:rPr>
        <w:t>гащается и наконе</w:t>
      </w:r>
      <w:r w:rsidR="006729EA">
        <w:rPr>
          <w:sz w:val="28"/>
          <w:szCs w:val="28"/>
        </w:rPr>
        <w:t xml:space="preserve">ц, превращается </w:t>
      </w:r>
      <w:proofErr w:type="gramStart"/>
      <w:r w:rsidR="006729EA">
        <w:rPr>
          <w:sz w:val="28"/>
          <w:szCs w:val="28"/>
        </w:rPr>
        <w:t>в</w:t>
      </w:r>
      <w:proofErr w:type="gramEnd"/>
      <w:r w:rsidR="006729EA">
        <w:rPr>
          <w:sz w:val="28"/>
          <w:szCs w:val="28"/>
        </w:rPr>
        <w:t xml:space="preserve"> сформулирован</w:t>
      </w:r>
      <w:r w:rsidRPr="00260B13">
        <w:rPr>
          <w:sz w:val="28"/>
          <w:szCs w:val="28"/>
        </w:rPr>
        <w:t>ное научно-теоретическое.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Рассмотрим это на пр</w:t>
      </w:r>
      <w:r w:rsidR="006729EA">
        <w:rPr>
          <w:sz w:val="28"/>
          <w:szCs w:val="28"/>
        </w:rPr>
        <w:t>имере. В основе обучения русско</w:t>
      </w:r>
      <w:r w:rsidRPr="00260B13">
        <w:rPr>
          <w:sz w:val="28"/>
          <w:szCs w:val="28"/>
        </w:rPr>
        <w:t>му языку лежит фонематический принцип. Буква рассм</w:t>
      </w:r>
      <w:r w:rsidR="006729EA">
        <w:rPr>
          <w:sz w:val="28"/>
          <w:szCs w:val="28"/>
        </w:rPr>
        <w:t>ат</w:t>
      </w:r>
      <w:r w:rsidRPr="00260B13">
        <w:rPr>
          <w:sz w:val="28"/>
          <w:szCs w:val="28"/>
        </w:rPr>
        <w:t>ривается как знак фонемы. Для детей, приступающих к изучению языка, объектом рассмотрения служит слово. Оно и есть содержательное обобщение, представляющее сложную систему вза</w:t>
      </w:r>
      <w:r w:rsidR="006729EA">
        <w:rPr>
          <w:sz w:val="28"/>
          <w:szCs w:val="28"/>
        </w:rPr>
        <w:t>имосвязанных значений, носителя</w:t>
      </w:r>
      <w:r w:rsidRPr="00260B13">
        <w:rPr>
          <w:sz w:val="28"/>
          <w:szCs w:val="28"/>
        </w:rPr>
        <w:t>ми которых выступают морфемы, состоящие из опр</w:t>
      </w:r>
      <w:r w:rsidR="006729EA">
        <w:rPr>
          <w:sz w:val="28"/>
          <w:szCs w:val="28"/>
        </w:rPr>
        <w:t>еде</w:t>
      </w:r>
      <w:r w:rsidRPr="00260B13">
        <w:rPr>
          <w:sz w:val="28"/>
          <w:szCs w:val="28"/>
        </w:rPr>
        <w:t>ленных фонем. Овладев</w:t>
      </w:r>
      <w:r w:rsidR="006729EA">
        <w:rPr>
          <w:sz w:val="28"/>
          <w:szCs w:val="28"/>
        </w:rPr>
        <w:t xml:space="preserve"> звуковым анализом слова (содер</w:t>
      </w:r>
      <w:r w:rsidRPr="00260B13">
        <w:rPr>
          <w:sz w:val="28"/>
          <w:szCs w:val="28"/>
        </w:rPr>
        <w:t>жательная абстракция)</w:t>
      </w:r>
      <w:r w:rsidR="006729EA">
        <w:rPr>
          <w:sz w:val="28"/>
          <w:szCs w:val="28"/>
        </w:rPr>
        <w:t>, дети переходят к учебным зада</w:t>
      </w:r>
      <w:r w:rsidRPr="00260B13">
        <w:rPr>
          <w:sz w:val="28"/>
          <w:szCs w:val="28"/>
        </w:rPr>
        <w:t>чам, связанным с предложениями и словосочетаниями.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>Выполняя различные учебные действия по анализу и преобразованию</w:t>
      </w:r>
      <w:r w:rsidR="006729EA">
        <w:rPr>
          <w:sz w:val="28"/>
          <w:szCs w:val="28"/>
        </w:rPr>
        <w:t xml:space="preserve"> фонем, морфем, слов и предложе</w:t>
      </w:r>
      <w:r w:rsidRPr="00260B13">
        <w:rPr>
          <w:sz w:val="28"/>
          <w:szCs w:val="28"/>
        </w:rPr>
        <w:t xml:space="preserve">ний, дети усваивают фонематический </w:t>
      </w:r>
      <w:r w:rsidR="006729EA">
        <w:rPr>
          <w:sz w:val="28"/>
          <w:szCs w:val="28"/>
        </w:rPr>
        <w:lastRenderedPageBreak/>
        <w:t>принцип пись</w:t>
      </w:r>
      <w:r w:rsidRPr="00260B13">
        <w:rPr>
          <w:sz w:val="28"/>
          <w:szCs w:val="28"/>
        </w:rPr>
        <w:t>ма и начинают п</w:t>
      </w:r>
      <w:r w:rsidR="006729EA">
        <w:rPr>
          <w:sz w:val="28"/>
          <w:szCs w:val="28"/>
        </w:rPr>
        <w:t>равильно решать конкретные орфо</w:t>
      </w:r>
      <w:r w:rsidRPr="00260B13">
        <w:rPr>
          <w:sz w:val="28"/>
          <w:szCs w:val="28"/>
        </w:rPr>
        <w:t>графические задачи.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 xml:space="preserve">Особенности методики в этой системе опираются на организацию целенаправленной учебной деятельности. Целенаправленная учебная деятельность (ЦУД) </w:t>
      </w:r>
      <w:r w:rsidR="006729EA">
        <w:rPr>
          <w:sz w:val="28"/>
          <w:szCs w:val="28"/>
        </w:rPr>
        <w:t>отличает</w:t>
      </w:r>
      <w:r w:rsidRPr="00260B13">
        <w:rPr>
          <w:sz w:val="28"/>
          <w:szCs w:val="28"/>
        </w:rPr>
        <w:t xml:space="preserve">ся от других видов учебной </w:t>
      </w:r>
      <w:proofErr w:type="gramStart"/>
      <w:r w:rsidRPr="00260B13">
        <w:rPr>
          <w:sz w:val="28"/>
          <w:szCs w:val="28"/>
        </w:rPr>
        <w:t>деятельности</w:t>
      </w:r>
      <w:proofErr w:type="gramEnd"/>
      <w:r w:rsidRPr="00260B13">
        <w:rPr>
          <w:sz w:val="28"/>
          <w:szCs w:val="28"/>
        </w:rPr>
        <w:t xml:space="preserve"> прежде всего тем, что направлена </w:t>
      </w:r>
      <w:r w:rsidR="006729EA">
        <w:rPr>
          <w:sz w:val="28"/>
          <w:szCs w:val="28"/>
        </w:rPr>
        <w:t>на получение не внешних, а внут</w:t>
      </w:r>
      <w:r w:rsidRPr="00260B13">
        <w:rPr>
          <w:sz w:val="28"/>
          <w:szCs w:val="28"/>
        </w:rPr>
        <w:t>ренних результатов, на достижение теоретического уров</w:t>
      </w:r>
      <w:r w:rsidRPr="00260B13">
        <w:rPr>
          <w:sz w:val="28"/>
          <w:szCs w:val="28"/>
        </w:rPr>
        <w:softHyphen/>
        <w:t xml:space="preserve">ня мышления. ЦУД </w:t>
      </w:r>
      <w:r w:rsidR="006729EA">
        <w:rPr>
          <w:sz w:val="28"/>
          <w:szCs w:val="28"/>
        </w:rPr>
        <w:t>— особая форма активности ребен</w:t>
      </w:r>
      <w:r w:rsidRPr="00260B13">
        <w:rPr>
          <w:sz w:val="28"/>
          <w:szCs w:val="28"/>
        </w:rPr>
        <w:t>ка, направленная на изменение самого</w:t>
      </w:r>
      <w:r w:rsidR="006729EA">
        <w:rPr>
          <w:sz w:val="28"/>
          <w:szCs w:val="28"/>
        </w:rPr>
        <w:t xml:space="preserve"> себя как субъек</w:t>
      </w:r>
      <w:r w:rsidRPr="00260B13">
        <w:rPr>
          <w:sz w:val="28"/>
          <w:szCs w:val="28"/>
        </w:rPr>
        <w:t>та учения.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 xml:space="preserve">Методика обучения строится на </w:t>
      </w:r>
      <w:proofErr w:type="spellStart"/>
      <w:r w:rsidRPr="00260B13">
        <w:rPr>
          <w:sz w:val="28"/>
          <w:szCs w:val="28"/>
        </w:rPr>
        <w:t>проблематизации</w:t>
      </w:r>
      <w:proofErr w:type="spellEnd"/>
      <w:r w:rsidRPr="00260B13">
        <w:rPr>
          <w:sz w:val="28"/>
          <w:szCs w:val="28"/>
        </w:rPr>
        <w:t>. Учитель не только сообщает детям выводы науки, но по возможности ве</w:t>
      </w:r>
      <w:r w:rsidR="006729EA">
        <w:rPr>
          <w:sz w:val="28"/>
          <w:szCs w:val="28"/>
        </w:rPr>
        <w:t>дет их по пути открытия, застав</w:t>
      </w:r>
      <w:r w:rsidRPr="00260B13">
        <w:rPr>
          <w:sz w:val="28"/>
          <w:szCs w:val="28"/>
        </w:rPr>
        <w:t>ляет следить за диалектическим движением мысли к истине, делает их соучастниками научного поиска.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 xml:space="preserve">Учебная задача </w:t>
      </w:r>
      <w:r w:rsidR="006729EA">
        <w:rPr>
          <w:sz w:val="28"/>
          <w:szCs w:val="28"/>
        </w:rPr>
        <w:t>в технологии развивающего обуче</w:t>
      </w:r>
      <w:r w:rsidRPr="00260B13">
        <w:rPr>
          <w:sz w:val="28"/>
          <w:szCs w:val="28"/>
        </w:rPr>
        <w:t>ния похожа на проблемную ситуацию. Это незнание, столкновение с че</w:t>
      </w:r>
      <w:r w:rsidR="006729EA">
        <w:rPr>
          <w:sz w:val="28"/>
          <w:szCs w:val="28"/>
        </w:rPr>
        <w:t>м-то новым, неизвестным, а реше</w:t>
      </w:r>
      <w:r w:rsidRPr="00260B13">
        <w:rPr>
          <w:sz w:val="28"/>
          <w:szCs w:val="28"/>
        </w:rPr>
        <w:t>ние учебной задачи</w:t>
      </w:r>
      <w:r w:rsidR="006729EA">
        <w:rPr>
          <w:sz w:val="28"/>
          <w:szCs w:val="28"/>
        </w:rPr>
        <w:t xml:space="preserve"> состоит в отыскании общего спо</w:t>
      </w:r>
      <w:r w:rsidRPr="00260B13">
        <w:rPr>
          <w:sz w:val="28"/>
          <w:szCs w:val="28"/>
        </w:rPr>
        <w:t>соба действия, принципа решения целого класса</w:t>
      </w:r>
      <w:r w:rsidR="006729EA">
        <w:rPr>
          <w:sz w:val="28"/>
          <w:szCs w:val="28"/>
        </w:rPr>
        <w:t xml:space="preserve"> ана</w:t>
      </w:r>
      <w:r w:rsidRPr="00260B13">
        <w:rPr>
          <w:sz w:val="28"/>
          <w:szCs w:val="28"/>
        </w:rPr>
        <w:t>логичных задач.</w:t>
      </w:r>
    </w:p>
    <w:p w:rsidR="00260B13" w:rsidRPr="00260B13" w:rsidRDefault="00260B13" w:rsidP="00260B13">
      <w:pPr>
        <w:ind w:firstLine="709"/>
        <w:jc w:val="both"/>
        <w:rPr>
          <w:sz w:val="28"/>
          <w:szCs w:val="28"/>
        </w:rPr>
      </w:pPr>
      <w:r w:rsidRPr="00260B13">
        <w:rPr>
          <w:sz w:val="28"/>
          <w:szCs w:val="28"/>
        </w:rPr>
        <w:t xml:space="preserve">При развивающем обучении, как уже отмечалось, качество и объем </w:t>
      </w:r>
      <w:r w:rsidR="006729EA">
        <w:rPr>
          <w:sz w:val="28"/>
          <w:szCs w:val="28"/>
        </w:rPr>
        <w:t>выполненной учеником работы оце</w:t>
      </w:r>
      <w:r w:rsidRPr="00260B13">
        <w:rPr>
          <w:sz w:val="28"/>
          <w:szCs w:val="28"/>
        </w:rPr>
        <w:t>ниваются не с точк</w:t>
      </w:r>
      <w:r w:rsidR="006729EA">
        <w:rPr>
          <w:sz w:val="28"/>
          <w:szCs w:val="28"/>
        </w:rPr>
        <w:t>и зрения ее соответствия субъек</w:t>
      </w:r>
      <w:r w:rsidRPr="00260B13">
        <w:rPr>
          <w:sz w:val="28"/>
          <w:szCs w:val="28"/>
        </w:rPr>
        <w:t>тивному представлению учителя о посильности, до</w:t>
      </w:r>
      <w:r w:rsidRPr="00260B13">
        <w:rPr>
          <w:sz w:val="28"/>
          <w:szCs w:val="28"/>
        </w:rPr>
        <w:softHyphen/>
        <w:t xml:space="preserve">ступности знания ученику, а с точки зрения </w:t>
      </w:r>
      <w:r w:rsidR="006729EA">
        <w:rPr>
          <w:sz w:val="28"/>
          <w:szCs w:val="28"/>
        </w:rPr>
        <w:t>субъек</w:t>
      </w:r>
      <w:r w:rsidRPr="00260B13">
        <w:rPr>
          <w:sz w:val="28"/>
          <w:szCs w:val="28"/>
        </w:rPr>
        <w:t>тивных возможностей ученика. Оценка должна отражать персональное его ра</w:t>
      </w:r>
      <w:r w:rsidR="006729EA">
        <w:rPr>
          <w:sz w:val="28"/>
          <w:szCs w:val="28"/>
        </w:rPr>
        <w:t>звитие, совершенство учебной де</w:t>
      </w:r>
      <w:r w:rsidRPr="00260B13">
        <w:rPr>
          <w:sz w:val="28"/>
          <w:szCs w:val="28"/>
        </w:rPr>
        <w:t>ятельности. Поэтому</w:t>
      </w:r>
      <w:r w:rsidR="006729EA">
        <w:rPr>
          <w:sz w:val="28"/>
          <w:szCs w:val="28"/>
        </w:rPr>
        <w:t>, если ученик работает на преде</w:t>
      </w:r>
      <w:r w:rsidRPr="00260B13">
        <w:rPr>
          <w:sz w:val="28"/>
          <w:szCs w:val="28"/>
        </w:rPr>
        <w:t>ле своих возможностей, он непременно заслуживает высшей оценки, даже если с точки зрения возмо</w:t>
      </w:r>
      <w:r w:rsidR="006729EA">
        <w:rPr>
          <w:sz w:val="28"/>
          <w:szCs w:val="28"/>
        </w:rPr>
        <w:t>жно</w:t>
      </w:r>
      <w:r w:rsidRPr="00260B13">
        <w:rPr>
          <w:sz w:val="28"/>
          <w:szCs w:val="28"/>
        </w:rPr>
        <w:t xml:space="preserve">стей другого ученика это весьма </w:t>
      </w:r>
      <w:proofErr w:type="gramStart"/>
      <w:r w:rsidRPr="00260B13">
        <w:rPr>
          <w:sz w:val="28"/>
          <w:szCs w:val="28"/>
        </w:rPr>
        <w:t>посредственный</w:t>
      </w:r>
      <w:proofErr w:type="gramEnd"/>
      <w:r w:rsidRPr="00260B13">
        <w:rPr>
          <w:sz w:val="28"/>
          <w:szCs w:val="28"/>
        </w:rPr>
        <w:t xml:space="preserve"> ре</w:t>
      </w:r>
      <w:r w:rsidRPr="00260B13">
        <w:rPr>
          <w:sz w:val="28"/>
          <w:szCs w:val="28"/>
        </w:rPr>
        <w:softHyphen/>
        <w:t>зультат. Темпы раз</w:t>
      </w:r>
      <w:r w:rsidR="006729EA">
        <w:rPr>
          <w:sz w:val="28"/>
          <w:szCs w:val="28"/>
        </w:rPr>
        <w:t>вития личности глубоко индивиду</w:t>
      </w:r>
      <w:r w:rsidRPr="00260B13">
        <w:rPr>
          <w:sz w:val="28"/>
          <w:szCs w:val="28"/>
        </w:rPr>
        <w:t xml:space="preserve">альны, и задача учителя — не вывести всех на некий, заданный уровень знаний, умений, навыков, а </w:t>
      </w:r>
      <w:r w:rsidR="006729EA">
        <w:rPr>
          <w:sz w:val="28"/>
          <w:szCs w:val="28"/>
        </w:rPr>
        <w:t>вывес</w:t>
      </w:r>
      <w:r w:rsidRPr="00260B13">
        <w:rPr>
          <w:sz w:val="28"/>
          <w:szCs w:val="28"/>
        </w:rPr>
        <w:t>ти личность каждого ученика в режим развития.</w:t>
      </w:r>
    </w:p>
    <w:p w:rsidR="00260B13" w:rsidRDefault="00260B13" w:rsidP="00260B13">
      <w:pPr>
        <w:ind w:firstLine="709"/>
        <w:jc w:val="both"/>
        <w:rPr>
          <w:sz w:val="28"/>
          <w:szCs w:val="28"/>
        </w:rPr>
      </w:pPr>
    </w:p>
    <w:p w:rsidR="003B4447" w:rsidRPr="003B4447" w:rsidRDefault="003B4447" w:rsidP="003B4447">
      <w:pPr>
        <w:ind w:firstLine="709"/>
        <w:jc w:val="center"/>
        <w:rPr>
          <w:b/>
          <w:sz w:val="28"/>
          <w:szCs w:val="28"/>
        </w:rPr>
      </w:pPr>
      <w:r w:rsidRPr="003B4447">
        <w:rPr>
          <w:b/>
          <w:sz w:val="28"/>
          <w:szCs w:val="28"/>
        </w:rPr>
        <w:t>Информационно-коммуникационные технологии</w:t>
      </w:r>
    </w:p>
    <w:p w:rsidR="003B4447" w:rsidRDefault="003B4447" w:rsidP="00260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ИКТ</w:t>
      </w:r>
      <w:r w:rsidRPr="003B4447">
        <w:rPr>
          <w:sz w:val="28"/>
          <w:szCs w:val="28"/>
        </w:rPr>
        <w:t xml:space="preserve"> - совокупность методов, производственных процессов и программно-технических средств, интегрированных с целью сбора, обработки, хранения, распространения, отображения и использования информации в интересах ее пользователей.</w:t>
      </w:r>
    </w:p>
    <w:p w:rsidR="003B4447" w:rsidRPr="003B4447" w:rsidRDefault="003B4447" w:rsidP="003B4447">
      <w:pPr>
        <w:ind w:firstLine="709"/>
        <w:jc w:val="both"/>
        <w:rPr>
          <w:sz w:val="28"/>
          <w:szCs w:val="28"/>
        </w:rPr>
      </w:pPr>
      <w:r w:rsidRPr="003B4447">
        <w:rPr>
          <w:sz w:val="28"/>
          <w:szCs w:val="28"/>
        </w:rPr>
        <w:t>Образовательные средства ИКТ можно классифицировать по ряду параметров:</w:t>
      </w:r>
    </w:p>
    <w:p w:rsidR="003B4447" w:rsidRPr="003B4447" w:rsidRDefault="003B4447" w:rsidP="006729EA">
      <w:pPr>
        <w:ind w:firstLine="1418"/>
        <w:jc w:val="both"/>
        <w:rPr>
          <w:sz w:val="28"/>
          <w:szCs w:val="28"/>
        </w:rPr>
      </w:pPr>
      <w:r w:rsidRPr="003B4447">
        <w:rPr>
          <w:sz w:val="28"/>
          <w:szCs w:val="28"/>
        </w:rPr>
        <w:t>1. По решаемым педагогическим задачам:</w:t>
      </w:r>
    </w:p>
    <w:p w:rsidR="003B4447" w:rsidRPr="003B4447" w:rsidRDefault="003B4447" w:rsidP="003B4447">
      <w:pPr>
        <w:numPr>
          <w:ilvl w:val="0"/>
          <w:numId w:val="8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средства, обеспечивающие базовую подготовку (электронные учебники, обучающие системы, системы контроля знаний);</w:t>
      </w:r>
    </w:p>
    <w:p w:rsidR="003B4447" w:rsidRPr="003B4447" w:rsidRDefault="003B4447" w:rsidP="003B4447">
      <w:pPr>
        <w:numPr>
          <w:ilvl w:val="0"/>
          <w:numId w:val="8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средства практической подготовки (задачники, практикумы, виртуальные конструкторы, программы имитационного моделирования, тренажеры);</w:t>
      </w:r>
    </w:p>
    <w:p w:rsidR="003B4447" w:rsidRPr="003B4447" w:rsidRDefault="003B4447" w:rsidP="003B4447">
      <w:pPr>
        <w:numPr>
          <w:ilvl w:val="0"/>
          <w:numId w:val="8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вспомогательные средства (энциклопедии, словари, хрестоматии, развивающие компьютерные игры, мультимедийные учебные занятия);</w:t>
      </w:r>
    </w:p>
    <w:p w:rsidR="003B4447" w:rsidRPr="003B4447" w:rsidRDefault="003B4447" w:rsidP="003B4447">
      <w:pPr>
        <w:numPr>
          <w:ilvl w:val="0"/>
          <w:numId w:val="8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комплексные средства (дистанционные учебные курсы).</w:t>
      </w:r>
    </w:p>
    <w:p w:rsidR="003B4447" w:rsidRPr="003B4447" w:rsidRDefault="003B4447" w:rsidP="006729EA">
      <w:pPr>
        <w:ind w:firstLine="2127"/>
        <w:jc w:val="both"/>
        <w:rPr>
          <w:sz w:val="28"/>
          <w:szCs w:val="28"/>
        </w:rPr>
      </w:pPr>
      <w:r w:rsidRPr="003B4447">
        <w:rPr>
          <w:sz w:val="28"/>
          <w:szCs w:val="28"/>
        </w:rPr>
        <w:lastRenderedPageBreak/>
        <w:t>2. По функциям в организации образовательного процесса:</w:t>
      </w:r>
    </w:p>
    <w:p w:rsidR="003B4447" w:rsidRPr="003B4447" w:rsidRDefault="003B4447" w:rsidP="003B4447">
      <w:pPr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3B4447">
        <w:rPr>
          <w:sz w:val="28"/>
          <w:szCs w:val="28"/>
        </w:rPr>
        <w:t>информационно-обучающие (электронные библиотеки, электронные книги, электронные периодические издания, словари, справочники, обучающие компьютерные программы, информационные системы);</w:t>
      </w:r>
      <w:proofErr w:type="gramEnd"/>
    </w:p>
    <w:p w:rsidR="003B4447" w:rsidRPr="003B4447" w:rsidRDefault="003B4447" w:rsidP="003B4447">
      <w:pPr>
        <w:numPr>
          <w:ilvl w:val="0"/>
          <w:numId w:val="9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интерактивные (электронная почта, электронные телеконференции);</w:t>
      </w:r>
    </w:p>
    <w:p w:rsidR="003B4447" w:rsidRPr="003B4447" w:rsidRDefault="003B4447" w:rsidP="003B4447">
      <w:pPr>
        <w:numPr>
          <w:ilvl w:val="0"/>
          <w:numId w:val="9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поисковые (каталоги, поисковые системы).</w:t>
      </w:r>
    </w:p>
    <w:p w:rsidR="003B4447" w:rsidRPr="003B4447" w:rsidRDefault="003B4447" w:rsidP="003B4447">
      <w:pPr>
        <w:ind w:firstLine="709"/>
        <w:jc w:val="both"/>
        <w:rPr>
          <w:sz w:val="28"/>
          <w:szCs w:val="28"/>
        </w:rPr>
      </w:pPr>
      <w:r w:rsidRPr="003B4447">
        <w:rPr>
          <w:sz w:val="28"/>
          <w:szCs w:val="28"/>
        </w:rPr>
        <w:t>3. По типу информации:</w:t>
      </w:r>
    </w:p>
    <w:p w:rsidR="003B4447" w:rsidRPr="003B4447" w:rsidRDefault="003B4447" w:rsidP="003B4447">
      <w:pPr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3B4447">
        <w:rPr>
          <w:sz w:val="28"/>
          <w:szCs w:val="28"/>
        </w:rPr>
        <w:t>электронные и информационные ресурсы с текстовой информацией (учебники, учебные пособия, задачники, тесты, словари, справочники, энциклопедии, периодические издания, числовые данные, программные и учебно-методические материалы);</w:t>
      </w:r>
      <w:proofErr w:type="gramEnd"/>
    </w:p>
    <w:p w:rsidR="003B4447" w:rsidRPr="003B4447" w:rsidRDefault="003B4447" w:rsidP="003B4447">
      <w:pPr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3B4447">
        <w:rPr>
          <w:sz w:val="28"/>
          <w:szCs w:val="28"/>
        </w:rPr>
        <w:t xml:space="preserve">электронные и информационные ресурсы с визуальной информацией (коллекции: фотографии, портреты, иллюстрации, видеофрагменты процессов и явлений, демонстрации опытов, </w:t>
      </w:r>
      <w:proofErr w:type="spellStart"/>
      <w:r w:rsidRPr="003B4447">
        <w:rPr>
          <w:sz w:val="28"/>
          <w:szCs w:val="28"/>
        </w:rPr>
        <w:t>видеоэкскурсии</w:t>
      </w:r>
      <w:proofErr w:type="spellEnd"/>
      <w:r w:rsidRPr="003B4447">
        <w:rPr>
          <w:sz w:val="28"/>
          <w:szCs w:val="28"/>
        </w:rPr>
        <w:t>; статистические и динамические модели, интерактивные модели; символьные объекты: схемы, диаграммы);</w:t>
      </w:r>
      <w:proofErr w:type="gramEnd"/>
    </w:p>
    <w:p w:rsidR="003B4447" w:rsidRPr="003B4447" w:rsidRDefault="003B4447" w:rsidP="003B4447">
      <w:pPr>
        <w:numPr>
          <w:ilvl w:val="0"/>
          <w:numId w:val="10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 xml:space="preserve">электронные и информационные ресурсы с аудиоинформацией (звукозаписи стихотворений, дидактического речевого материала, музыкальных произведений, звуков живой и неживой природы, синхронизированные </w:t>
      </w:r>
      <w:proofErr w:type="spellStart"/>
      <w:r w:rsidRPr="003B4447">
        <w:rPr>
          <w:sz w:val="28"/>
          <w:szCs w:val="28"/>
        </w:rPr>
        <w:t>аудиообъекты</w:t>
      </w:r>
      <w:proofErr w:type="spellEnd"/>
      <w:r w:rsidRPr="003B4447">
        <w:rPr>
          <w:sz w:val="28"/>
          <w:szCs w:val="28"/>
        </w:rPr>
        <w:t>);</w:t>
      </w:r>
    </w:p>
    <w:p w:rsidR="003B4447" w:rsidRPr="003B4447" w:rsidRDefault="003B4447" w:rsidP="003B4447">
      <w:pPr>
        <w:numPr>
          <w:ilvl w:val="0"/>
          <w:numId w:val="10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электронные и информационные ресурсы с аудио- и видеоинформацией (ауди</w:t>
      </w:r>
      <w:proofErr w:type="gramStart"/>
      <w:r w:rsidRPr="003B4447">
        <w:rPr>
          <w:sz w:val="28"/>
          <w:szCs w:val="28"/>
        </w:rPr>
        <w:t>о-</w:t>
      </w:r>
      <w:proofErr w:type="gramEnd"/>
      <w:r w:rsidRPr="003B4447">
        <w:rPr>
          <w:sz w:val="28"/>
          <w:szCs w:val="28"/>
        </w:rPr>
        <w:t xml:space="preserve"> и </w:t>
      </w:r>
      <w:proofErr w:type="spellStart"/>
      <w:r w:rsidRPr="003B4447">
        <w:rPr>
          <w:sz w:val="28"/>
          <w:szCs w:val="28"/>
        </w:rPr>
        <w:t>видеообъекты</w:t>
      </w:r>
      <w:proofErr w:type="spellEnd"/>
      <w:r w:rsidRPr="003B4447">
        <w:rPr>
          <w:sz w:val="28"/>
          <w:szCs w:val="28"/>
        </w:rPr>
        <w:t xml:space="preserve"> живой и неживой природы, предметные экскурсии);</w:t>
      </w:r>
    </w:p>
    <w:p w:rsidR="003B4447" w:rsidRPr="003B4447" w:rsidRDefault="003B4447" w:rsidP="003B4447">
      <w:pPr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3B4447">
        <w:rPr>
          <w:sz w:val="28"/>
          <w:szCs w:val="28"/>
        </w:rPr>
        <w:t>электронные и информационные ресурсы с комбинированной информацией (учебники, учебные пособия, первоисточники, хрестоматии, задачники, энциклопедии, словари, периодические издания).</w:t>
      </w:r>
      <w:proofErr w:type="gramEnd"/>
    </w:p>
    <w:p w:rsidR="003B4447" w:rsidRPr="003B4447" w:rsidRDefault="003B4447" w:rsidP="006729EA">
      <w:pPr>
        <w:ind w:firstLine="1985"/>
        <w:jc w:val="both"/>
        <w:rPr>
          <w:sz w:val="28"/>
          <w:szCs w:val="28"/>
        </w:rPr>
      </w:pPr>
      <w:r w:rsidRPr="003B4447">
        <w:rPr>
          <w:sz w:val="28"/>
          <w:szCs w:val="28"/>
        </w:rPr>
        <w:t>4. По формам применения ИКТ в образовательном процессе:</w:t>
      </w:r>
    </w:p>
    <w:p w:rsidR="003B4447" w:rsidRPr="003B4447" w:rsidRDefault="003B4447" w:rsidP="003B4447">
      <w:pPr>
        <w:numPr>
          <w:ilvl w:val="0"/>
          <w:numId w:val="11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урочные;</w:t>
      </w:r>
    </w:p>
    <w:p w:rsidR="003B4447" w:rsidRPr="003B4447" w:rsidRDefault="003B4447" w:rsidP="003B4447">
      <w:pPr>
        <w:numPr>
          <w:ilvl w:val="0"/>
          <w:numId w:val="11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внеурочные</w:t>
      </w:r>
    </w:p>
    <w:p w:rsidR="003B4447" w:rsidRPr="003B4447" w:rsidRDefault="003B4447" w:rsidP="006729EA">
      <w:pPr>
        <w:ind w:firstLine="1985"/>
        <w:jc w:val="both"/>
        <w:rPr>
          <w:sz w:val="28"/>
          <w:szCs w:val="28"/>
        </w:rPr>
      </w:pPr>
      <w:r w:rsidRPr="003B4447">
        <w:rPr>
          <w:sz w:val="28"/>
          <w:szCs w:val="28"/>
        </w:rPr>
        <w:t xml:space="preserve">5. По форме взаимодействия с </w:t>
      </w:r>
      <w:proofErr w:type="gramStart"/>
      <w:r w:rsidRPr="003B4447">
        <w:rPr>
          <w:sz w:val="28"/>
          <w:szCs w:val="28"/>
        </w:rPr>
        <w:t>обучаемым</w:t>
      </w:r>
      <w:proofErr w:type="gramEnd"/>
      <w:r w:rsidRPr="003B4447">
        <w:rPr>
          <w:sz w:val="28"/>
          <w:szCs w:val="28"/>
        </w:rPr>
        <w:t>:</w:t>
      </w:r>
    </w:p>
    <w:p w:rsidR="003B4447" w:rsidRPr="003B4447" w:rsidRDefault="003B4447" w:rsidP="003B4447">
      <w:pPr>
        <w:numPr>
          <w:ilvl w:val="0"/>
          <w:numId w:val="12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технология асинхронного режима связи – «</w:t>
      </w:r>
      <w:proofErr w:type="spellStart"/>
      <w:r w:rsidRPr="003B4447">
        <w:rPr>
          <w:sz w:val="28"/>
          <w:szCs w:val="28"/>
        </w:rPr>
        <w:t>offline</w:t>
      </w:r>
      <w:proofErr w:type="spellEnd"/>
      <w:r w:rsidRPr="003B4447">
        <w:rPr>
          <w:sz w:val="28"/>
          <w:szCs w:val="28"/>
        </w:rPr>
        <w:t>»;</w:t>
      </w:r>
    </w:p>
    <w:p w:rsidR="003B4447" w:rsidRPr="003B4447" w:rsidRDefault="003B4447" w:rsidP="003B4447">
      <w:pPr>
        <w:numPr>
          <w:ilvl w:val="0"/>
          <w:numId w:val="12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технология синхронного режима связи – «</w:t>
      </w:r>
      <w:proofErr w:type="spellStart"/>
      <w:r w:rsidRPr="003B4447">
        <w:rPr>
          <w:sz w:val="28"/>
          <w:szCs w:val="28"/>
        </w:rPr>
        <w:t>online</w:t>
      </w:r>
      <w:proofErr w:type="spellEnd"/>
      <w:r w:rsidRPr="003B4447">
        <w:rPr>
          <w:sz w:val="28"/>
          <w:szCs w:val="28"/>
        </w:rPr>
        <w:t>».</w:t>
      </w:r>
    </w:p>
    <w:p w:rsidR="006729EA" w:rsidRDefault="006729EA" w:rsidP="003B4447">
      <w:pPr>
        <w:ind w:firstLine="709"/>
        <w:jc w:val="both"/>
        <w:rPr>
          <w:sz w:val="28"/>
          <w:szCs w:val="28"/>
        </w:rPr>
      </w:pPr>
    </w:p>
    <w:p w:rsidR="003B4447" w:rsidRPr="003B4447" w:rsidRDefault="003B4447" w:rsidP="003B4447">
      <w:pPr>
        <w:ind w:firstLine="709"/>
        <w:jc w:val="both"/>
        <w:rPr>
          <w:sz w:val="28"/>
          <w:szCs w:val="28"/>
        </w:rPr>
      </w:pPr>
      <w:r w:rsidRPr="003B4447">
        <w:rPr>
          <w:sz w:val="28"/>
          <w:szCs w:val="28"/>
        </w:rPr>
        <w:t>Можно выделить несколько аспектов использования различных образовательных средств ИКТ в образовательном процессе:</w:t>
      </w:r>
    </w:p>
    <w:p w:rsidR="003B4447" w:rsidRPr="003B4447" w:rsidRDefault="003B4447" w:rsidP="003B4447">
      <w:pPr>
        <w:ind w:firstLine="709"/>
        <w:jc w:val="both"/>
        <w:rPr>
          <w:sz w:val="28"/>
          <w:szCs w:val="28"/>
        </w:rPr>
      </w:pPr>
      <w:r w:rsidRPr="003B4447">
        <w:rPr>
          <w:sz w:val="28"/>
          <w:szCs w:val="28"/>
        </w:rPr>
        <w:t xml:space="preserve">1. Мотивационный аспект. Применение ИКТ способствует увеличению интереса и формированию положительной мотивации </w:t>
      </w:r>
      <w:proofErr w:type="gramStart"/>
      <w:r w:rsidRPr="003B4447">
        <w:rPr>
          <w:sz w:val="28"/>
          <w:szCs w:val="28"/>
        </w:rPr>
        <w:t>обучающихся</w:t>
      </w:r>
      <w:proofErr w:type="gramEnd"/>
      <w:r w:rsidRPr="003B4447">
        <w:rPr>
          <w:sz w:val="28"/>
          <w:szCs w:val="28"/>
        </w:rPr>
        <w:t>, поскольку создаются условия:</w:t>
      </w:r>
    </w:p>
    <w:p w:rsidR="003B4447" w:rsidRPr="003B4447" w:rsidRDefault="003B4447" w:rsidP="003B4447">
      <w:pPr>
        <w:numPr>
          <w:ilvl w:val="0"/>
          <w:numId w:val="13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максимального учета индивидуальных образовательных возможностей и потребностей обучающихся;</w:t>
      </w:r>
    </w:p>
    <w:p w:rsidR="003B4447" w:rsidRPr="003B4447" w:rsidRDefault="003B4447" w:rsidP="003B4447">
      <w:pPr>
        <w:numPr>
          <w:ilvl w:val="0"/>
          <w:numId w:val="13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широкого выбора содержания, форм, темпов и уровней проведения учебных занятий;</w:t>
      </w:r>
    </w:p>
    <w:p w:rsidR="003B4447" w:rsidRPr="003B4447" w:rsidRDefault="003B4447" w:rsidP="003B4447">
      <w:pPr>
        <w:numPr>
          <w:ilvl w:val="0"/>
          <w:numId w:val="13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 xml:space="preserve">раскрытия творческого потенциала </w:t>
      </w:r>
      <w:proofErr w:type="gramStart"/>
      <w:r w:rsidRPr="003B4447">
        <w:rPr>
          <w:sz w:val="28"/>
          <w:szCs w:val="28"/>
        </w:rPr>
        <w:t>обучающихся</w:t>
      </w:r>
      <w:proofErr w:type="gramEnd"/>
      <w:r w:rsidRPr="003B4447">
        <w:rPr>
          <w:sz w:val="28"/>
          <w:szCs w:val="28"/>
        </w:rPr>
        <w:t>;</w:t>
      </w:r>
    </w:p>
    <w:p w:rsidR="003B4447" w:rsidRPr="003B4447" w:rsidRDefault="003B4447" w:rsidP="003B4447">
      <w:pPr>
        <w:numPr>
          <w:ilvl w:val="0"/>
          <w:numId w:val="13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освоения студентами  современных информационных технологий.</w:t>
      </w:r>
    </w:p>
    <w:p w:rsidR="003B4447" w:rsidRPr="003B4447" w:rsidRDefault="003B4447" w:rsidP="003B4447">
      <w:pPr>
        <w:ind w:firstLine="709"/>
        <w:jc w:val="both"/>
        <w:rPr>
          <w:sz w:val="28"/>
          <w:szCs w:val="28"/>
        </w:rPr>
      </w:pPr>
      <w:r w:rsidRPr="003B4447">
        <w:rPr>
          <w:sz w:val="28"/>
          <w:szCs w:val="28"/>
        </w:rPr>
        <w:lastRenderedPageBreak/>
        <w:t>2. Содержательный аспект. Возможности ИКТ могут быть использованы:</w:t>
      </w:r>
    </w:p>
    <w:p w:rsidR="003B4447" w:rsidRPr="003B4447" w:rsidRDefault="003B4447" w:rsidP="003B4447">
      <w:pPr>
        <w:numPr>
          <w:ilvl w:val="0"/>
          <w:numId w:val="14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при построении интерактивных таблиц, плакатов и других цифровых образовательных ресурсов по отдельным темам и разделам учебной дисциплины,</w:t>
      </w:r>
    </w:p>
    <w:p w:rsidR="003B4447" w:rsidRPr="003B4447" w:rsidRDefault="003B4447" w:rsidP="003B4447">
      <w:pPr>
        <w:numPr>
          <w:ilvl w:val="0"/>
          <w:numId w:val="14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для создания индивидуальных тестовых мини-уроков;</w:t>
      </w:r>
    </w:p>
    <w:p w:rsidR="003B4447" w:rsidRPr="003B4447" w:rsidRDefault="003B4447" w:rsidP="003B4447">
      <w:pPr>
        <w:numPr>
          <w:ilvl w:val="0"/>
          <w:numId w:val="14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для создания интерактивных домашних заданий и тренажеров для самостоятельной работы студентов.</w:t>
      </w:r>
    </w:p>
    <w:p w:rsidR="003B4447" w:rsidRPr="003B4447" w:rsidRDefault="003B4447" w:rsidP="003B4447">
      <w:pPr>
        <w:ind w:firstLine="709"/>
        <w:jc w:val="both"/>
        <w:rPr>
          <w:sz w:val="28"/>
          <w:szCs w:val="28"/>
        </w:rPr>
      </w:pPr>
      <w:r w:rsidRPr="003B4447">
        <w:rPr>
          <w:sz w:val="28"/>
          <w:szCs w:val="28"/>
        </w:rPr>
        <w:t xml:space="preserve">3. Учебно-методический аспект. Электронные и информационные ресурсы могут быть использованы в качестве учебно-методического сопровождения образовательного процесса. Преподаватель может применять различные образовательные средства ИКТ при подготовке к занятию; непосредственно при объяснении нового материала, для закрепления усвоенных знаний, в процессе контроля качества знаний; для организации самостоятельного изучения </w:t>
      </w:r>
      <w:proofErr w:type="gramStart"/>
      <w:r w:rsidRPr="003B4447">
        <w:rPr>
          <w:sz w:val="28"/>
          <w:szCs w:val="28"/>
        </w:rPr>
        <w:t>обучающимися</w:t>
      </w:r>
      <w:proofErr w:type="gramEnd"/>
      <w:r w:rsidRPr="003B4447">
        <w:rPr>
          <w:sz w:val="28"/>
          <w:szCs w:val="28"/>
        </w:rPr>
        <w:t xml:space="preserve"> дополнительного материала и т.д. Компьютерные тесты и тестовые задания могут применяться для осуществления различных видов контроля и оценки знаний.</w:t>
      </w:r>
      <w:r w:rsidRPr="003B4447">
        <w:rPr>
          <w:sz w:val="28"/>
          <w:szCs w:val="28"/>
        </w:rPr>
        <w:br/>
        <w:t>Кроме того, преподаватель может использовать разнообразные электронные и информационные ресурсы при проектировании учебных и внеаудиторных занятий.</w:t>
      </w:r>
    </w:p>
    <w:p w:rsidR="003B4447" w:rsidRPr="003B4447" w:rsidRDefault="003B4447" w:rsidP="003B4447">
      <w:pPr>
        <w:ind w:firstLine="709"/>
        <w:jc w:val="both"/>
        <w:rPr>
          <w:sz w:val="28"/>
          <w:szCs w:val="28"/>
        </w:rPr>
      </w:pPr>
      <w:r w:rsidRPr="003B4447">
        <w:rPr>
          <w:sz w:val="28"/>
          <w:szCs w:val="28"/>
        </w:rPr>
        <w:t>4. Организационный аспект. ИКТ могут быть использованы в различных вариантах организации обучения:</w:t>
      </w:r>
    </w:p>
    <w:p w:rsidR="003B4447" w:rsidRPr="003B4447" w:rsidRDefault="003B4447" w:rsidP="003B4447">
      <w:pPr>
        <w:numPr>
          <w:ilvl w:val="0"/>
          <w:numId w:val="15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 xml:space="preserve">при </w:t>
      </w:r>
      <w:proofErr w:type="gramStart"/>
      <w:r w:rsidRPr="003B4447">
        <w:rPr>
          <w:sz w:val="28"/>
          <w:szCs w:val="28"/>
        </w:rPr>
        <w:t>обучении каждого учащегося по</w:t>
      </w:r>
      <w:proofErr w:type="gramEnd"/>
      <w:r w:rsidRPr="003B4447">
        <w:rPr>
          <w:sz w:val="28"/>
          <w:szCs w:val="28"/>
        </w:rPr>
        <w:t xml:space="preserve"> индивидуальной программе на основе индивидуального плана;</w:t>
      </w:r>
    </w:p>
    <w:p w:rsidR="003B4447" w:rsidRPr="003B4447" w:rsidRDefault="003B4447" w:rsidP="003B4447">
      <w:pPr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 w:rsidRPr="003B4447">
        <w:rPr>
          <w:sz w:val="28"/>
          <w:szCs w:val="28"/>
        </w:rPr>
        <w:t>при фронтальной  либо подгрупповой формах работы.</w:t>
      </w:r>
      <w:proofErr w:type="gramEnd"/>
    </w:p>
    <w:p w:rsidR="006729EA" w:rsidRDefault="003B4447" w:rsidP="003B4447">
      <w:pPr>
        <w:ind w:firstLine="709"/>
        <w:jc w:val="both"/>
        <w:rPr>
          <w:sz w:val="28"/>
          <w:szCs w:val="28"/>
        </w:rPr>
      </w:pPr>
      <w:r w:rsidRPr="003B4447">
        <w:rPr>
          <w:sz w:val="28"/>
          <w:szCs w:val="28"/>
        </w:rPr>
        <w:t xml:space="preserve">5. Контрольно-оценочный аспект. Основным средством контроля и оценки образовательных </w:t>
      </w:r>
      <w:proofErr w:type="gramStart"/>
      <w:r w:rsidRPr="003B4447">
        <w:rPr>
          <w:sz w:val="28"/>
          <w:szCs w:val="28"/>
        </w:rPr>
        <w:t>результатов</w:t>
      </w:r>
      <w:proofErr w:type="gramEnd"/>
      <w:r w:rsidRPr="003B4447">
        <w:rPr>
          <w:sz w:val="28"/>
          <w:szCs w:val="28"/>
        </w:rPr>
        <w:t xml:space="preserve"> обучающихся в ИКТ являются тесты и тестовые задания, позволяющие осуществлять различные виды контроля: входной, промежуточный и итоговый.</w:t>
      </w:r>
    </w:p>
    <w:p w:rsidR="006729EA" w:rsidRDefault="003B4447" w:rsidP="003B4447">
      <w:pPr>
        <w:ind w:firstLine="709"/>
        <w:jc w:val="both"/>
        <w:rPr>
          <w:sz w:val="28"/>
          <w:szCs w:val="28"/>
        </w:rPr>
      </w:pPr>
      <w:r w:rsidRPr="003B4447">
        <w:rPr>
          <w:sz w:val="28"/>
          <w:szCs w:val="28"/>
        </w:rPr>
        <w:t xml:space="preserve">Тесты могут проводиться в режиме </w:t>
      </w:r>
      <w:proofErr w:type="spellStart"/>
      <w:r w:rsidRPr="003B4447">
        <w:rPr>
          <w:sz w:val="28"/>
          <w:szCs w:val="28"/>
        </w:rPr>
        <w:t>on-line</w:t>
      </w:r>
      <w:proofErr w:type="spellEnd"/>
      <w:r w:rsidRPr="003B4447">
        <w:rPr>
          <w:sz w:val="28"/>
          <w:szCs w:val="28"/>
        </w:rPr>
        <w:t xml:space="preserve"> (проводится на компьютере в интерактивном режиме, результат оценивается автоматически системой) и в режиме </w:t>
      </w:r>
      <w:proofErr w:type="spellStart"/>
      <w:r w:rsidRPr="003B4447">
        <w:rPr>
          <w:sz w:val="28"/>
          <w:szCs w:val="28"/>
        </w:rPr>
        <w:t>off-line</w:t>
      </w:r>
      <w:proofErr w:type="spellEnd"/>
      <w:r w:rsidRPr="003B4447">
        <w:rPr>
          <w:sz w:val="28"/>
          <w:szCs w:val="28"/>
        </w:rPr>
        <w:t xml:space="preserve"> (оценку результатов осуществляет преподаватель с комментариями, работой над ошибками). Таким образом, использование И</w:t>
      </w:r>
      <w:proofErr w:type="gramStart"/>
      <w:r w:rsidRPr="003B4447">
        <w:rPr>
          <w:sz w:val="28"/>
          <w:szCs w:val="28"/>
        </w:rPr>
        <w:t>КТ в пр</w:t>
      </w:r>
      <w:proofErr w:type="gramEnd"/>
      <w:r w:rsidRPr="003B4447">
        <w:rPr>
          <w:sz w:val="28"/>
          <w:szCs w:val="28"/>
        </w:rPr>
        <w:t>еподавании русского языка и литературы значительно повышает не только эффективность обучения, но и помогает совершенствовать различные формы и методы обучения, повышает заинтересованность студентов в глубоком</w:t>
      </w:r>
      <w:r w:rsidR="00084AAE">
        <w:rPr>
          <w:sz w:val="28"/>
          <w:szCs w:val="28"/>
        </w:rPr>
        <w:t xml:space="preserve"> </w:t>
      </w:r>
      <w:r w:rsidRPr="003B4447">
        <w:rPr>
          <w:sz w:val="28"/>
          <w:szCs w:val="28"/>
        </w:rPr>
        <w:t>изучении программного материала.</w:t>
      </w:r>
    </w:p>
    <w:p w:rsidR="006729EA" w:rsidRDefault="003B4447" w:rsidP="003B4447">
      <w:pPr>
        <w:ind w:firstLine="709"/>
        <w:jc w:val="both"/>
        <w:rPr>
          <w:sz w:val="28"/>
          <w:szCs w:val="28"/>
        </w:rPr>
      </w:pPr>
      <w:r w:rsidRPr="003B4447">
        <w:rPr>
          <w:sz w:val="28"/>
          <w:szCs w:val="28"/>
        </w:rPr>
        <w:t>Необходимо отметить, что ИКТ – это не только компьютер, это и умение работать с информацией. И тогда необходимо выделить коммуникативную технологию.</w:t>
      </w:r>
    </w:p>
    <w:p w:rsidR="003B4447" w:rsidRPr="003B4447" w:rsidRDefault="003B4447" w:rsidP="003B4447">
      <w:pPr>
        <w:ind w:firstLine="709"/>
        <w:jc w:val="both"/>
        <w:rPr>
          <w:sz w:val="28"/>
          <w:szCs w:val="28"/>
        </w:rPr>
      </w:pPr>
      <w:r w:rsidRPr="003B4447">
        <w:rPr>
          <w:sz w:val="28"/>
          <w:szCs w:val="28"/>
        </w:rPr>
        <w:t>Коммуникативная технология опирается на взаимосвязанное комплексное обучение всем видам речевой деятельности:</w:t>
      </w:r>
    </w:p>
    <w:p w:rsidR="003B4447" w:rsidRPr="003B4447" w:rsidRDefault="003B4447" w:rsidP="003B4447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3B4447">
        <w:rPr>
          <w:sz w:val="28"/>
          <w:szCs w:val="28"/>
        </w:rPr>
        <w:t>аудирование</w:t>
      </w:r>
      <w:proofErr w:type="spellEnd"/>
      <w:r w:rsidRPr="003B4447">
        <w:rPr>
          <w:sz w:val="28"/>
          <w:szCs w:val="28"/>
        </w:rPr>
        <w:t>;</w:t>
      </w:r>
    </w:p>
    <w:p w:rsidR="003B4447" w:rsidRPr="003B4447" w:rsidRDefault="003B4447" w:rsidP="003B4447">
      <w:pPr>
        <w:numPr>
          <w:ilvl w:val="0"/>
          <w:numId w:val="16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говорение;</w:t>
      </w:r>
    </w:p>
    <w:p w:rsidR="003B4447" w:rsidRPr="003B4447" w:rsidRDefault="003B4447" w:rsidP="003B4447">
      <w:pPr>
        <w:numPr>
          <w:ilvl w:val="0"/>
          <w:numId w:val="16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чтение;</w:t>
      </w:r>
    </w:p>
    <w:p w:rsidR="003B4447" w:rsidRPr="003B4447" w:rsidRDefault="003B4447" w:rsidP="003B4447">
      <w:pPr>
        <w:numPr>
          <w:ilvl w:val="0"/>
          <w:numId w:val="16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lastRenderedPageBreak/>
        <w:t>письмо.</w:t>
      </w:r>
    </w:p>
    <w:p w:rsidR="003B4447" w:rsidRPr="003B4447" w:rsidRDefault="003B4447" w:rsidP="003B4447">
      <w:pPr>
        <w:ind w:firstLine="709"/>
        <w:jc w:val="both"/>
        <w:rPr>
          <w:sz w:val="28"/>
          <w:szCs w:val="28"/>
        </w:rPr>
      </w:pPr>
      <w:r w:rsidRPr="003B4447">
        <w:rPr>
          <w:sz w:val="28"/>
          <w:szCs w:val="28"/>
        </w:rPr>
        <w:t xml:space="preserve">Главным при коммуникативной технологии обучения является содержание речевого поведения, которое состоит </w:t>
      </w:r>
      <w:proofErr w:type="gramStart"/>
      <w:r w:rsidRPr="003B4447">
        <w:rPr>
          <w:sz w:val="28"/>
          <w:szCs w:val="28"/>
        </w:rPr>
        <w:t>из</w:t>
      </w:r>
      <w:proofErr w:type="gramEnd"/>
      <w:r w:rsidRPr="003B4447">
        <w:rPr>
          <w:sz w:val="28"/>
          <w:szCs w:val="28"/>
        </w:rPr>
        <w:t>:</w:t>
      </w:r>
    </w:p>
    <w:p w:rsidR="003B4447" w:rsidRPr="003B4447" w:rsidRDefault="003B4447" w:rsidP="003B4447">
      <w:pPr>
        <w:numPr>
          <w:ilvl w:val="0"/>
          <w:numId w:val="17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речевых поступков;</w:t>
      </w:r>
    </w:p>
    <w:p w:rsidR="003B4447" w:rsidRPr="003B4447" w:rsidRDefault="003B4447" w:rsidP="003B4447">
      <w:pPr>
        <w:numPr>
          <w:ilvl w:val="0"/>
          <w:numId w:val="17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речевой ситуации.</w:t>
      </w:r>
    </w:p>
    <w:p w:rsidR="003B4447" w:rsidRPr="003B4447" w:rsidRDefault="003B4447" w:rsidP="003B4447">
      <w:pPr>
        <w:ind w:firstLine="709"/>
        <w:jc w:val="both"/>
        <w:rPr>
          <w:sz w:val="28"/>
          <w:szCs w:val="28"/>
        </w:rPr>
      </w:pPr>
      <w:r w:rsidRPr="003B4447">
        <w:rPr>
          <w:sz w:val="28"/>
          <w:szCs w:val="28"/>
        </w:rPr>
        <w:t>Коммуникативная технология предусматривает функциональность обучения (деятельность ученика):</w:t>
      </w:r>
    </w:p>
    <w:p w:rsidR="003B4447" w:rsidRPr="003B4447" w:rsidRDefault="003B4447" w:rsidP="003B4447">
      <w:pPr>
        <w:numPr>
          <w:ilvl w:val="0"/>
          <w:numId w:val="18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ученик спрашивает;</w:t>
      </w:r>
    </w:p>
    <w:p w:rsidR="003B4447" w:rsidRPr="003B4447" w:rsidRDefault="003B4447" w:rsidP="003B4447">
      <w:pPr>
        <w:numPr>
          <w:ilvl w:val="0"/>
          <w:numId w:val="18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подтверждает мысль;</w:t>
      </w:r>
    </w:p>
    <w:p w:rsidR="003B4447" w:rsidRPr="003B4447" w:rsidRDefault="003B4447" w:rsidP="003B4447">
      <w:pPr>
        <w:numPr>
          <w:ilvl w:val="0"/>
          <w:numId w:val="18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побуждает к действию;</w:t>
      </w:r>
    </w:p>
    <w:p w:rsidR="003B4447" w:rsidRPr="003B4447" w:rsidRDefault="003B4447" w:rsidP="003B4447">
      <w:pPr>
        <w:numPr>
          <w:ilvl w:val="0"/>
          <w:numId w:val="18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высказывает сомнения и в ходе этого актуализирует грамматические нормы.</w:t>
      </w:r>
    </w:p>
    <w:p w:rsidR="003B4447" w:rsidRPr="003B4447" w:rsidRDefault="003B4447" w:rsidP="003B4447">
      <w:pPr>
        <w:ind w:firstLine="709"/>
        <w:jc w:val="both"/>
        <w:rPr>
          <w:sz w:val="28"/>
          <w:szCs w:val="28"/>
        </w:rPr>
      </w:pPr>
      <w:r w:rsidRPr="003B4447">
        <w:rPr>
          <w:sz w:val="28"/>
          <w:szCs w:val="28"/>
        </w:rPr>
        <w:t>При этом должна обеспечиваться новизна ситуации:</w:t>
      </w:r>
    </w:p>
    <w:p w:rsidR="003B4447" w:rsidRPr="003B4447" w:rsidRDefault="003B4447" w:rsidP="003B4447">
      <w:pPr>
        <w:numPr>
          <w:ilvl w:val="0"/>
          <w:numId w:val="19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новая речевая задача;</w:t>
      </w:r>
    </w:p>
    <w:p w:rsidR="003B4447" w:rsidRPr="003B4447" w:rsidRDefault="003B4447" w:rsidP="003B4447">
      <w:pPr>
        <w:numPr>
          <w:ilvl w:val="0"/>
          <w:numId w:val="19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новый собеседник;</w:t>
      </w:r>
    </w:p>
    <w:p w:rsidR="003B4447" w:rsidRPr="003B4447" w:rsidRDefault="003B4447" w:rsidP="003B4447">
      <w:pPr>
        <w:numPr>
          <w:ilvl w:val="0"/>
          <w:numId w:val="19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новый предмет обсуждения.</w:t>
      </w:r>
    </w:p>
    <w:p w:rsidR="003B4447" w:rsidRPr="003B4447" w:rsidRDefault="003B4447" w:rsidP="003B4447">
      <w:pPr>
        <w:ind w:firstLine="709"/>
        <w:jc w:val="both"/>
        <w:rPr>
          <w:sz w:val="28"/>
          <w:szCs w:val="28"/>
        </w:rPr>
      </w:pPr>
      <w:r w:rsidRPr="003B4447">
        <w:rPr>
          <w:sz w:val="28"/>
          <w:szCs w:val="28"/>
        </w:rPr>
        <w:t>Основным способом овладения коммуникативной компетенцией являются разные виды деятельности, т.к. в деятельности возникает:</w:t>
      </w:r>
    </w:p>
    <w:p w:rsidR="003B4447" w:rsidRPr="003B4447" w:rsidRDefault="003B4447" w:rsidP="003B4447">
      <w:pPr>
        <w:numPr>
          <w:ilvl w:val="0"/>
          <w:numId w:val="20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осознание необходимости общения;</w:t>
      </w:r>
    </w:p>
    <w:p w:rsidR="003B4447" w:rsidRPr="003B4447" w:rsidRDefault="003B4447" w:rsidP="003B4447">
      <w:pPr>
        <w:numPr>
          <w:ilvl w:val="0"/>
          <w:numId w:val="20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потребность использования речи;</w:t>
      </w:r>
    </w:p>
    <w:p w:rsidR="003B4447" w:rsidRPr="003B4447" w:rsidRDefault="003B4447" w:rsidP="003B4447">
      <w:pPr>
        <w:numPr>
          <w:ilvl w:val="0"/>
          <w:numId w:val="20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формируется речевое поведение.</w:t>
      </w:r>
    </w:p>
    <w:p w:rsidR="003B4447" w:rsidRPr="003B4447" w:rsidRDefault="003B4447" w:rsidP="003B4447">
      <w:pPr>
        <w:ind w:firstLine="709"/>
        <w:jc w:val="both"/>
        <w:rPr>
          <w:sz w:val="28"/>
          <w:szCs w:val="28"/>
        </w:rPr>
      </w:pPr>
      <w:r w:rsidRPr="003B4447">
        <w:rPr>
          <w:sz w:val="28"/>
          <w:szCs w:val="28"/>
        </w:rPr>
        <w:t>Деятельность, в которой реализуется коммуникативная технология, может быть:</w:t>
      </w:r>
    </w:p>
    <w:p w:rsidR="003B4447" w:rsidRPr="003B4447" w:rsidRDefault="003B4447" w:rsidP="003B4447">
      <w:pPr>
        <w:numPr>
          <w:ilvl w:val="0"/>
          <w:numId w:val="21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учебная;</w:t>
      </w:r>
    </w:p>
    <w:p w:rsidR="003B4447" w:rsidRPr="003B4447" w:rsidRDefault="003B4447" w:rsidP="003B4447">
      <w:pPr>
        <w:numPr>
          <w:ilvl w:val="0"/>
          <w:numId w:val="21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игровая;</w:t>
      </w:r>
    </w:p>
    <w:p w:rsidR="003B4447" w:rsidRPr="003B4447" w:rsidRDefault="003B4447" w:rsidP="003B4447">
      <w:pPr>
        <w:numPr>
          <w:ilvl w:val="0"/>
          <w:numId w:val="21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трудовая.</w:t>
      </w:r>
    </w:p>
    <w:p w:rsidR="003B4447" w:rsidRPr="003B4447" w:rsidRDefault="00084AAE" w:rsidP="003B4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Единицей организации</w:t>
      </w:r>
      <w:r w:rsidR="003B4447" w:rsidRPr="003B4447">
        <w:rPr>
          <w:sz w:val="28"/>
          <w:szCs w:val="28"/>
        </w:rPr>
        <w:t xml:space="preserve"> и ядром процесса обучения с использованием коммуникативной технологии является ситуация. С помощью ситуации:</w:t>
      </w:r>
    </w:p>
    <w:p w:rsidR="003B4447" w:rsidRPr="003B4447" w:rsidRDefault="003B4447" w:rsidP="003B4447">
      <w:pPr>
        <w:numPr>
          <w:ilvl w:val="0"/>
          <w:numId w:val="22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устанавливается система взаимоотношений тех, кто общается;</w:t>
      </w:r>
    </w:p>
    <w:p w:rsidR="003B4447" w:rsidRPr="003B4447" w:rsidRDefault="003B4447" w:rsidP="003B4447">
      <w:pPr>
        <w:numPr>
          <w:ilvl w:val="0"/>
          <w:numId w:val="22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мотивируется общение;</w:t>
      </w:r>
    </w:p>
    <w:p w:rsidR="003B4447" w:rsidRPr="003B4447" w:rsidRDefault="003B4447" w:rsidP="003B4447">
      <w:pPr>
        <w:numPr>
          <w:ilvl w:val="0"/>
          <w:numId w:val="22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презентуется (преподносится) речевой материал;</w:t>
      </w:r>
    </w:p>
    <w:p w:rsidR="003B4447" w:rsidRPr="003B4447" w:rsidRDefault="003B4447" w:rsidP="003B4447">
      <w:pPr>
        <w:numPr>
          <w:ilvl w:val="0"/>
          <w:numId w:val="22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приобретаются речевые навыки;</w:t>
      </w:r>
    </w:p>
    <w:p w:rsidR="003B4447" w:rsidRPr="003B4447" w:rsidRDefault="003B4447" w:rsidP="003B4447">
      <w:pPr>
        <w:numPr>
          <w:ilvl w:val="0"/>
          <w:numId w:val="22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развивается активность детей и самостоятельность общения.</w:t>
      </w:r>
    </w:p>
    <w:p w:rsidR="003B4447" w:rsidRPr="003B4447" w:rsidRDefault="003B4447" w:rsidP="003B4447">
      <w:pPr>
        <w:ind w:firstLine="709"/>
        <w:jc w:val="both"/>
        <w:rPr>
          <w:sz w:val="28"/>
          <w:szCs w:val="28"/>
        </w:rPr>
      </w:pPr>
      <w:r w:rsidRPr="003B4447">
        <w:rPr>
          <w:sz w:val="28"/>
          <w:szCs w:val="28"/>
        </w:rPr>
        <w:t>В коммуникативной технологии отбор учебного материала отвечает потребностям ребенка:</w:t>
      </w:r>
    </w:p>
    <w:p w:rsidR="003B4447" w:rsidRPr="003B4447" w:rsidRDefault="003B4447" w:rsidP="003B4447">
      <w:pPr>
        <w:numPr>
          <w:ilvl w:val="0"/>
          <w:numId w:val="23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отбираются речевые конструкции, необходимые ребенку для общения;</w:t>
      </w:r>
    </w:p>
    <w:p w:rsidR="003B4447" w:rsidRPr="003B4447" w:rsidRDefault="003B4447" w:rsidP="003B4447">
      <w:pPr>
        <w:numPr>
          <w:ilvl w:val="0"/>
          <w:numId w:val="23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возможно использование упрощенной модели речевого общения (даже невербальная форма общения).</w:t>
      </w:r>
    </w:p>
    <w:p w:rsidR="003B4447" w:rsidRPr="003B4447" w:rsidRDefault="003B4447" w:rsidP="003B4447">
      <w:pPr>
        <w:ind w:firstLine="709"/>
        <w:jc w:val="both"/>
        <w:rPr>
          <w:sz w:val="28"/>
          <w:szCs w:val="28"/>
        </w:rPr>
      </w:pPr>
      <w:r w:rsidRPr="003B4447">
        <w:rPr>
          <w:sz w:val="28"/>
          <w:szCs w:val="28"/>
        </w:rPr>
        <w:t>Обучение должно воздействовать не только на мышление детей, но и на их чувства, эмоции:</w:t>
      </w:r>
    </w:p>
    <w:p w:rsidR="003B4447" w:rsidRPr="003B4447" w:rsidRDefault="003B4447" w:rsidP="003B4447">
      <w:pPr>
        <w:numPr>
          <w:ilvl w:val="0"/>
          <w:numId w:val="24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приносить детям радость;</w:t>
      </w:r>
    </w:p>
    <w:p w:rsidR="003B4447" w:rsidRPr="003B4447" w:rsidRDefault="003B4447" w:rsidP="003B4447">
      <w:pPr>
        <w:numPr>
          <w:ilvl w:val="0"/>
          <w:numId w:val="24"/>
        </w:numPr>
        <w:jc w:val="both"/>
        <w:rPr>
          <w:sz w:val="28"/>
          <w:szCs w:val="28"/>
        </w:rPr>
      </w:pPr>
      <w:r w:rsidRPr="003B4447">
        <w:rPr>
          <w:sz w:val="28"/>
          <w:szCs w:val="28"/>
        </w:rPr>
        <w:t>сопровождаться положительными эмоциональными переживаниями.</w:t>
      </w:r>
    </w:p>
    <w:p w:rsidR="003B4447" w:rsidRDefault="003B4447" w:rsidP="00260B13">
      <w:pPr>
        <w:ind w:firstLine="709"/>
        <w:jc w:val="both"/>
        <w:rPr>
          <w:sz w:val="28"/>
          <w:szCs w:val="28"/>
        </w:rPr>
      </w:pPr>
    </w:p>
    <w:p w:rsidR="00084AAE" w:rsidRDefault="00084AAE" w:rsidP="00E32BB0">
      <w:pPr>
        <w:ind w:firstLine="709"/>
        <w:jc w:val="both"/>
        <w:rPr>
          <w:b/>
          <w:bCs/>
          <w:sz w:val="28"/>
          <w:szCs w:val="28"/>
        </w:rPr>
      </w:pPr>
    </w:p>
    <w:p w:rsidR="00084AAE" w:rsidRDefault="00084AAE" w:rsidP="00E32BB0">
      <w:pPr>
        <w:ind w:firstLine="709"/>
        <w:jc w:val="both"/>
        <w:rPr>
          <w:b/>
          <w:bCs/>
          <w:sz w:val="28"/>
          <w:szCs w:val="28"/>
        </w:rPr>
      </w:pPr>
    </w:p>
    <w:p w:rsidR="00E32BB0" w:rsidRPr="00E32BB0" w:rsidRDefault="00E32BB0" w:rsidP="00E32BB0">
      <w:pPr>
        <w:ind w:firstLine="709"/>
        <w:jc w:val="both"/>
        <w:rPr>
          <w:sz w:val="28"/>
          <w:szCs w:val="28"/>
        </w:rPr>
      </w:pPr>
      <w:r w:rsidRPr="00E32BB0">
        <w:rPr>
          <w:b/>
          <w:bCs/>
          <w:sz w:val="28"/>
          <w:szCs w:val="28"/>
        </w:rPr>
        <w:lastRenderedPageBreak/>
        <w:t>«Плюсы» использования ИКТ:</w:t>
      </w:r>
    </w:p>
    <w:p w:rsidR="00E32BB0" w:rsidRPr="00E32BB0" w:rsidRDefault="00E32BB0" w:rsidP="00E32BB0">
      <w:pPr>
        <w:ind w:firstLine="709"/>
        <w:jc w:val="both"/>
        <w:rPr>
          <w:sz w:val="28"/>
          <w:szCs w:val="28"/>
        </w:rPr>
      </w:pPr>
      <w:r w:rsidRPr="00E32BB0">
        <w:rPr>
          <w:sz w:val="28"/>
          <w:szCs w:val="28"/>
        </w:rPr>
        <w:t>- повышение эффективности обучения школьников за счет повышения уровня его индивидуализации и дифференциации, использования дополнительных мотивационных рычагов;</w:t>
      </w:r>
    </w:p>
    <w:p w:rsidR="00E32BB0" w:rsidRPr="00E32BB0" w:rsidRDefault="00E32BB0" w:rsidP="00E32BB0">
      <w:pPr>
        <w:ind w:firstLine="709"/>
        <w:jc w:val="both"/>
        <w:rPr>
          <w:sz w:val="28"/>
          <w:szCs w:val="28"/>
        </w:rPr>
      </w:pPr>
      <w:r w:rsidRPr="00E32BB0">
        <w:rPr>
          <w:sz w:val="28"/>
          <w:szCs w:val="28"/>
        </w:rPr>
        <w:t>- организация новых форм взаимодействия в процессе обучения и изменения содержания и характера деятельности учителя и ученика;</w:t>
      </w:r>
    </w:p>
    <w:p w:rsidR="00E32BB0" w:rsidRPr="00E32BB0" w:rsidRDefault="00E32BB0" w:rsidP="00E32BB0">
      <w:pPr>
        <w:ind w:firstLine="709"/>
        <w:jc w:val="both"/>
        <w:rPr>
          <w:sz w:val="28"/>
          <w:szCs w:val="28"/>
        </w:rPr>
      </w:pPr>
      <w:r w:rsidRPr="00E32BB0">
        <w:rPr>
          <w:sz w:val="28"/>
          <w:szCs w:val="28"/>
        </w:rPr>
        <w:t>- совершенствование методов и технологий отбора и формирования содержания общего среднего образования;</w:t>
      </w:r>
    </w:p>
    <w:p w:rsidR="00E32BB0" w:rsidRPr="00E32BB0" w:rsidRDefault="00E32BB0" w:rsidP="00E32BB0">
      <w:pPr>
        <w:ind w:firstLine="709"/>
        <w:jc w:val="both"/>
        <w:rPr>
          <w:sz w:val="28"/>
          <w:szCs w:val="28"/>
        </w:rPr>
      </w:pPr>
      <w:r w:rsidRPr="00E32BB0">
        <w:rPr>
          <w:sz w:val="28"/>
          <w:szCs w:val="28"/>
        </w:rPr>
        <w:t>- введение и развития новых специализированных учебных дисциплин и направлений обучения, связанных с информатикой и информационными технологиями; </w:t>
      </w:r>
    </w:p>
    <w:p w:rsidR="00E32BB0" w:rsidRPr="00E32BB0" w:rsidRDefault="00E32BB0" w:rsidP="00E32BB0">
      <w:pPr>
        <w:ind w:firstLine="709"/>
        <w:jc w:val="both"/>
        <w:rPr>
          <w:sz w:val="28"/>
          <w:szCs w:val="28"/>
        </w:rPr>
      </w:pPr>
      <w:r w:rsidRPr="00E32BB0">
        <w:rPr>
          <w:sz w:val="28"/>
          <w:szCs w:val="28"/>
        </w:rPr>
        <w:t>- внесение изменений в обучение большинству традиционных школьных дисциплин, напрямую не связанных с информатикой;</w:t>
      </w:r>
    </w:p>
    <w:p w:rsidR="00E32BB0" w:rsidRPr="00E32BB0" w:rsidRDefault="00E32BB0" w:rsidP="00E32BB0">
      <w:pPr>
        <w:ind w:firstLine="709"/>
        <w:jc w:val="both"/>
        <w:rPr>
          <w:sz w:val="28"/>
          <w:szCs w:val="28"/>
        </w:rPr>
      </w:pPr>
      <w:r w:rsidRPr="00E32BB0">
        <w:rPr>
          <w:sz w:val="28"/>
          <w:szCs w:val="28"/>
        </w:rPr>
        <w:t>- повышение уровня активности обучаемого, развитие способности альтернативного мышления, формирование умения разрабатывать стратегию поиска решений как учебных, так и практических задач;</w:t>
      </w:r>
    </w:p>
    <w:p w:rsidR="00E32BB0" w:rsidRPr="00E32BB0" w:rsidRDefault="00E32BB0" w:rsidP="00E32BB0">
      <w:pPr>
        <w:ind w:firstLine="709"/>
        <w:jc w:val="both"/>
        <w:rPr>
          <w:sz w:val="28"/>
          <w:szCs w:val="28"/>
        </w:rPr>
      </w:pPr>
      <w:r w:rsidRPr="00E32BB0">
        <w:rPr>
          <w:sz w:val="28"/>
          <w:szCs w:val="28"/>
        </w:rPr>
        <w:t>- возможность прогнозировать результаты реализации принятых решений на основе моделирования изучаемых объектов, явлений, процессов и взаимосвязей между ними.</w:t>
      </w:r>
    </w:p>
    <w:p w:rsidR="00E32BB0" w:rsidRPr="00E32BB0" w:rsidRDefault="00E32BB0" w:rsidP="00E32BB0">
      <w:pPr>
        <w:ind w:firstLine="709"/>
        <w:jc w:val="both"/>
        <w:rPr>
          <w:sz w:val="28"/>
          <w:szCs w:val="28"/>
        </w:rPr>
      </w:pPr>
      <w:r w:rsidRPr="00E32BB0">
        <w:rPr>
          <w:sz w:val="28"/>
          <w:szCs w:val="28"/>
        </w:rPr>
        <w:t>Конечно, здесь перечислены далеко не все положительные стороны ИКТ в общем среднем образовании.</w:t>
      </w:r>
    </w:p>
    <w:p w:rsidR="00084AAE" w:rsidRDefault="00084AAE" w:rsidP="00E32BB0">
      <w:pPr>
        <w:ind w:firstLine="709"/>
        <w:jc w:val="both"/>
        <w:rPr>
          <w:b/>
          <w:bCs/>
          <w:sz w:val="28"/>
          <w:szCs w:val="28"/>
        </w:rPr>
      </w:pPr>
    </w:p>
    <w:p w:rsidR="00E32BB0" w:rsidRPr="00E32BB0" w:rsidRDefault="00E32BB0" w:rsidP="00E32BB0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32BB0">
        <w:rPr>
          <w:b/>
          <w:bCs/>
          <w:sz w:val="28"/>
          <w:szCs w:val="28"/>
        </w:rPr>
        <w:t>«Минусы» использования ИКТ:</w:t>
      </w:r>
    </w:p>
    <w:p w:rsidR="00E32BB0" w:rsidRPr="00E32BB0" w:rsidRDefault="00E32BB0" w:rsidP="00E32BB0">
      <w:pPr>
        <w:ind w:firstLine="709"/>
        <w:jc w:val="both"/>
        <w:rPr>
          <w:sz w:val="28"/>
          <w:szCs w:val="28"/>
        </w:rPr>
      </w:pPr>
      <w:r w:rsidRPr="00E32BB0">
        <w:rPr>
          <w:sz w:val="28"/>
          <w:szCs w:val="28"/>
        </w:rPr>
        <w:t>- сведение к минимуму ограниченное в учебном процессе живое общение учителей и школьников, учащихся между собой, предлагая им общение в виде «диалога с компьютером»;</w:t>
      </w:r>
    </w:p>
    <w:p w:rsidR="00E32BB0" w:rsidRPr="00E32BB0" w:rsidRDefault="00E32BB0" w:rsidP="00E32BB0">
      <w:pPr>
        <w:ind w:firstLine="709"/>
        <w:jc w:val="both"/>
        <w:rPr>
          <w:sz w:val="28"/>
          <w:szCs w:val="28"/>
        </w:rPr>
      </w:pPr>
      <w:r w:rsidRPr="00E32BB0">
        <w:rPr>
          <w:sz w:val="28"/>
          <w:szCs w:val="28"/>
        </w:rPr>
        <w:t>- свертывание социальных контактов, сокращение практики социального взаимодействия и общения, индивидуализм;</w:t>
      </w:r>
    </w:p>
    <w:p w:rsidR="00E32BB0" w:rsidRPr="00E32BB0" w:rsidRDefault="00E32BB0" w:rsidP="00E32BB0">
      <w:pPr>
        <w:ind w:firstLine="709"/>
        <w:jc w:val="both"/>
        <w:rPr>
          <w:sz w:val="28"/>
          <w:szCs w:val="28"/>
        </w:rPr>
      </w:pPr>
      <w:r w:rsidRPr="00E32BB0">
        <w:rPr>
          <w:sz w:val="28"/>
          <w:szCs w:val="28"/>
        </w:rPr>
        <w:t xml:space="preserve">- отвлечение внимания школьника в процессе обучения в связи с колоссальными объемами информации, представляемыми некоторыми средствами информатизации, такими как электронные справочники, энциклопедии, </w:t>
      </w:r>
      <w:proofErr w:type="gramStart"/>
      <w:r w:rsidRPr="00E32BB0">
        <w:rPr>
          <w:sz w:val="28"/>
          <w:szCs w:val="28"/>
        </w:rPr>
        <w:t>Интернет-порталы</w:t>
      </w:r>
      <w:proofErr w:type="gramEnd"/>
      <w:r w:rsidRPr="00E32BB0">
        <w:rPr>
          <w:sz w:val="28"/>
          <w:szCs w:val="28"/>
        </w:rPr>
        <w:t>;</w:t>
      </w:r>
    </w:p>
    <w:p w:rsidR="00E32BB0" w:rsidRPr="00E32BB0" w:rsidRDefault="00E32BB0" w:rsidP="00E32BB0">
      <w:pPr>
        <w:ind w:firstLine="709"/>
        <w:jc w:val="both"/>
        <w:rPr>
          <w:sz w:val="28"/>
          <w:szCs w:val="28"/>
        </w:rPr>
      </w:pPr>
      <w:r w:rsidRPr="00E32BB0">
        <w:rPr>
          <w:sz w:val="28"/>
          <w:szCs w:val="28"/>
        </w:rPr>
        <w:t xml:space="preserve">- снижение эффективности обучения и воспитания школьников </w:t>
      </w:r>
      <w:proofErr w:type="gramStart"/>
      <w:r w:rsidRPr="00E32BB0">
        <w:rPr>
          <w:sz w:val="28"/>
          <w:szCs w:val="28"/>
        </w:rPr>
        <w:t>вследствие</w:t>
      </w:r>
      <w:proofErr w:type="gramEnd"/>
      <w:r w:rsidRPr="00E32BB0">
        <w:rPr>
          <w:sz w:val="28"/>
          <w:szCs w:val="28"/>
        </w:rPr>
        <w:t xml:space="preserve"> </w:t>
      </w:r>
      <w:proofErr w:type="gramStart"/>
      <w:r w:rsidRPr="00E32BB0">
        <w:rPr>
          <w:sz w:val="28"/>
          <w:szCs w:val="28"/>
        </w:rPr>
        <w:t>использование</w:t>
      </w:r>
      <w:proofErr w:type="gramEnd"/>
      <w:r w:rsidRPr="00E32BB0">
        <w:rPr>
          <w:sz w:val="28"/>
          <w:szCs w:val="28"/>
        </w:rPr>
        <w:t xml:space="preserve"> информационных ресурсов, опубликованных в сети Интернет часто срабатывает принцип экономии сил: заимствованные из сети Интернет готовые проекты, рефераты, доклады и решения задач из школьных учебников сегодня в школе – уже привычный факт;</w:t>
      </w:r>
    </w:p>
    <w:p w:rsidR="00E32BB0" w:rsidRPr="00E32BB0" w:rsidRDefault="00E32BB0" w:rsidP="00E32BB0">
      <w:pPr>
        <w:ind w:firstLine="709"/>
        <w:jc w:val="both"/>
        <w:rPr>
          <w:sz w:val="28"/>
          <w:szCs w:val="28"/>
        </w:rPr>
      </w:pPr>
      <w:r w:rsidRPr="00E32BB0">
        <w:rPr>
          <w:sz w:val="28"/>
          <w:szCs w:val="28"/>
        </w:rPr>
        <w:t>- формированию шаблонного мышления, формального и безынициативного отношения к деятельности и т.п.;</w:t>
      </w:r>
    </w:p>
    <w:p w:rsidR="00E32BB0" w:rsidRPr="00E32BB0" w:rsidRDefault="00E32BB0" w:rsidP="00E32BB0">
      <w:pPr>
        <w:ind w:firstLine="709"/>
        <w:jc w:val="both"/>
        <w:rPr>
          <w:sz w:val="28"/>
          <w:szCs w:val="28"/>
        </w:rPr>
      </w:pPr>
      <w:r w:rsidRPr="00E32BB0">
        <w:rPr>
          <w:sz w:val="28"/>
          <w:szCs w:val="28"/>
        </w:rPr>
        <w:t>- негативное влияние чрезмерного и неоправданного использования средств информатизации на здоровье всех участников образовательного процесса.</w:t>
      </w:r>
    </w:p>
    <w:p w:rsidR="00E32BB0" w:rsidRPr="00E32BB0" w:rsidRDefault="00E32BB0" w:rsidP="00E32BB0">
      <w:pPr>
        <w:ind w:firstLine="709"/>
        <w:jc w:val="both"/>
        <w:rPr>
          <w:sz w:val="28"/>
          <w:szCs w:val="28"/>
        </w:rPr>
      </w:pPr>
    </w:p>
    <w:p w:rsidR="00E32BB0" w:rsidRPr="00E32BB0" w:rsidRDefault="00E32BB0" w:rsidP="00E32BB0">
      <w:pPr>
        <w:ind w:firstLine="709"/>
        <w:jc w:val="both"/>
        <w:rPr>
          <w:sz w:val="28"/>
          <w:szCs w:val="28"/>
        </w:rPr>
      </w:pPr>
      <w:r w:rsidRPr="00E32BB0">
        <w:rPr>
          <w:sz w:val="28"/>
          <w:szCs w:val="28"/>
        </w:rPr>
        <w:t xml:space="preserve">Все приведенные выше доводы и факторы говорят о том, что применение средств ИКТ в </w:t>
      </w:r>
      <w:proofErr w:type="gramStart"/>
      <w:r w:rsidRPr="00E32BB0">
        <w:rPr>
          <w:sz w:val="28"/>
          <w:szCs w:val="28"/>
        </w:rPr>
        <w:t>обучении школьников по принципу</w:t>
      </w:r>
      <w:proofErr w:type="gramEnd"/>
      <w:r w:rsidRPr="00E32BB0">
        <w:rPr>
          <w:sz w:val="28"/>
          <w:szCs w:val="28"/>
        </w:rPr>
        <w:t xml:space="preserve"> «чем больше, </w:t>
      </w:r>
      <w:r w:rsidRPr="00E32BB0">
        <w:rPr>
          <w:sz w:val="28"/>
          <w:szCs w:val="28"/>
        </w:rPr>
        <w:lastRenderedPageBreak/>
        <w:t>тем лучше» не может привести к реальному повышению эффективности системы общего среднего образования. В использовании средств информатизации образования необходим взвешенный и четко аргументированный подход.</w:t>
      </w:r>
    </w:p>
    <w:p w:rsidR="00E32BB0" w:rsidRPr="00E32BB0" w:rsidRDefault="00E32BB0" w:rsidP="00E32BB0">
      <w:pPr>
        <w:ind w:firstLine="709"/>
        <w:jc w:val="both"/>
        <w:rPr>
          <w:sz w:val="28"/>
          <w:szCs w:val="28"/>
        </w:rPr>
      </w:pPr>
      <w:r w:rsidRPr="00E32BB0">
        <w:rPr>
          <w:sz w:val="28"/>
          <w:szCs w:val="28"/>
        </w:rPr>
        <w:t>В этом случае, без сомнения, положительные и отрицательные аспекты использования ИКТ в образовании необходимо знать и учитывать в практической работе каждому учителю.</w:t>
      </w:r>
    </w:p>
    <w:p w:rsidR="00E32BB0" w:rsidRPr="00260B13" w:rsidRDefault="00E32BB0" w:rsidP="00260B13">
      <w:pPr>
        <w:ind w:firstLine="709"/>
        <w:jc w:val="both"/>
        <w:rPr>
          <w:sz w:val="28"/>
          <w:szCs w:val="28"/>
        </w:rPr>
      </w:pPr>
    </w:p>
    <w:sectPr w:rsidR="00E32BB0" w:rsidRPr="00260B13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9D" w:rsidRDefault="00084A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039D" w:rsidRDefault="00084AA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9D" w:rsidRDefault="00084A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57039D" w:rsidRDefault="00084AAE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224B4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467B8"/>
    <w:multiLevelType w:val="multilevel"/>
    <w:tmpl w:val="9A2E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B62C9"/>
    <w:multiLevelType w:val="singleLevel"/>
    <w:tmpl w:val="63BCA9D6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">
    <w:nsid w:val="13735A5B"/>
    <w:multiLevelType w:val="multilevel"/>
    <w:tmpl w:val="3D32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A6485"/>
    <w:multiLevelType w:val="singleLevel"/>
    <w:tmpl w:val="13FAE226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1FFE0322"/>
    <w:multiLevelType w:val="multilevel"/>
    <w:tmpl w:val="B49C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6699F"/>
    <w:multiLevelType w:val="multilevel"/>
    <w:tmpl w:val="7C90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7B6DF3"/>
    <w:multiLevelType w:val="hybridMultilevel"/>
    <w:tmpl w:val="A11E8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F11CC2"/>
    <w:multiLevelType w:val="singleLevel"/>
    <w:tmpl w:val="E1200C80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9">
    <w:nsid w:val="42FF6CD8"/>
    <w:multiLevelType w:val="multilevel"/>
    <w:tmpl w:val="D79C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0260A3"/>
    <w:multiLevelType w:val="multilevel"/>
    <w:tmpl w:val="2654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2916A9"/>
    <w:multiLevelType w:val="multilevel"/>
    <w:tmpl w:val="1D74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01781E"/>
    <w:multiLevelType w:val="singleLevel"/>
    <w:tmpl w:val="E1BC7CD0"/>
    <w:lvl w:ilvl="0">
      <w:start w:val="2"/>
      <w:numFmt w:val="bullet"/>
      <w:lvlText w:val="—"/>
      <w:lvlJc w:val="left"/>
      <w:pPr>
        <w:tabs>
          <w:tab w:val="num" w:pos="732"/>
        </w:tabs>
        <w:ind w:left="732" w:hanging="435"/>
      </w:pPr>
      <w:rPr>
        <w:rFonts w:hint="default"/>
        <w:w w:val="106"/>
        <w:sz w:val="23"/>
      </w:rPr>
    </w:lvl>
  </w:abstractNum>
  <w:abstractNum w:abstractNumId="13">
    <w:nsid w:val="52FA7B59"/>
    <w:multiLevelType w:val="multilevel"/>
    <w:tmpl w:val="B726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FE6622"/>
    <w:multiLevelType w:val="multilevel"/>
    <w:tmpl w:val="F3D8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BB1CFB"/>
    <w:multiLevelType w:val="multilevel"/>
    <w:tmpl w:val="F4EA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AC1DD9"/>
    <w:multiLevelType w:val="multilevel"/>
    <w:tmpl w:val="9A00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B73793"/>
    <w:multiLevelType w:val="multilevel"/>
    <w:tmpl w:val="7826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30236E"/>
    <w:multiLevelType w:val="multilevel"/>
    <w:tmpl w:val="E80E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1317D8"/>
    <w:multiLevelType w:val="multilevel"/>
    <w:tmpl w:val="FF04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D82386"/>
    <w:multiLevelType w:val="multilevel"/>
    <w:tmpl w:val="0000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02034B"/>
    <w:multiLevelType w:val="multilevel"/>
    <w:tmpl w:val="EC26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8528DC"/>
    <w:multiLevelType w:val="multilevel"/>
    <w:tmpl w:val="93A0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  <w:lvlOverride w:ilvl="0"/>
  </w:num>
  <w:num w:numId="8">
    <w:abstractNumId w:val="9"/>
  </w:num>
  <w:num w:numId="9">
    <w:abstractNumId w:val="11"/>
  </w:num>
  <w:num w:numId="10">
    <w:abstractNumId w:val="16"/>
  </w:num>
  <w:num w:numId="11">
    <w:abstractNumId w:val="3"/>
  </w:num>
  <w:num w:numId="12">
    <w:abstractNumId w:val="15"/>
  </w:num>
  <w:num w:numId="13">
    <w:abstractNumId w:val="1"/>
  </w:num>
  <w:num w:numId="14">
    <w:abstractNumId w:val="18"/>
  </w:num>
  <w:num w:numId="15">
    <w:abstractNumId w:val="21"/>
  </w:num>
  <w:num w:numId="16">
    <w:abstractNumId w:val="10"/>
  </w:num>
  <w:num w:numId="17">
    <w:abstractNumId w:val="22"/>
  </w:num>
  <w:num w:numId="18">
    <w:abstractNumId w:val="13"/>
  </w:num>
  <w:num w:numId="19">
    <w:abstractNumId w:val="6"/>
  </w:num>
  <w:num w:numId="20">
    <w:abstractNumId w:val="5"/>
  </w:num>
  <w:num w:numId="21">
    <w:abstractNumId w:val="14"/>
  </w:num>
  <w:num w:numId="22">
    <w:abstractNumId w:val="19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0A"/>
    <w:rsid w:val="00002A8B"/>
    <w:rsid w:val="00003816"/>
    <w:rsid w:val="00003B11"/>
    <w:rsid w:val="000141E3"/>
    <w:rsid w:val="000148F5"/>
    <w:rsid w:val="00014CCB"/>
    <w:rsid w:val="00015560"/>
    <w:rsid w:val="0002386A"/>
    <w:rsid w:val="00025580"/>
    <w:rsid w:val="000304C2"/>
    <w:rsid w:val="000336E3"/>
    <w:rsid w:val="00033D48"/>
    <w:rsid w:val="000341B7"/>
    <w:rsid w:val="0003437F"/>
    <w:rsid w:val="00034449"/>
    <w:rsid w:val="00037574"/>
    <w:rsid w:val="00037B9B"/>
    <w:rsid w:val="00043399"/>
    <w:rsid w:val="000453C6"/>
    <w:rsid w:val="0004620A"/>
    <w:rsid w:val="00047327"/>
    <w:rsid w:val="00050302"/>
    <w:rsid w:val="000544A1"/>
    <w:rsid w:val="0005471E"/>
    <w:rsid w:val="00055BFD"/>
    <w:rsid w:val="000627DC"/>
    <w:rsid w:val="00063CBC"/>
    <w:rsid w:val="000661EC"/>
    <w:rsid w:val="00066C43"/>
    <w:rsid w:val="00067667"/>
    <w:rsid w:val="00067F19"/>
    <w:rsid w:val="00070EAB"/>
    <w:rsid w:val="00072689"/>
    <w:rsid w:val="00076647"/>
    <w:rsid w:val="00077A97"/>
    <w:rsid w:val="00083281"/>
    <w:rsid w:val="000839B6"/>
    <w:rsid w:val="00084AAE"/>
    <w:rsid w:val="00085AC9"/>
    <w:rsid w:val="00085F8E"/>
    <w:rsid w:val="000863EE"/>
    <w:rsid w:val="00091F15"/>
    <w:rsid w:val="00092196"/>
    <w:rsid w:val="00093558"/>
    <w:rsid w:val="00095718"/>
    <w:rsid w:val="00096621"/>
    <w:rsid w:val="00096888"/>
    <w:rsid w:val="00096931"/>
    <w:rsid w:val="000A0601"/>
    <w:rsid w:val="000A6A4D"/>
    <w:rsid w:val="000B0DAE"/>
    <w:rsid w:val="000B3D07"/>
    <w:rsid w:val="000B40EF"/>
    <w:rsid w:val="000B4116"/>
    <w:rsid w:val="000B4622"/>
    <w:rsid w:val="000B4CE1"/>
    <w:rsid w:val="000B5793"/>
    <w:rsid w:val="000B5F4F"/>
    <w:rsid w:val="000B6CC5"/>
    <w:rsid w:val="000C03F7"/>
    <w:rsid w:val="000C180E"/>
    <w:rsid w:val="000C1B21"/>
    <w:rsid w:val="000C2902"/>
    <w:rsid w:val="000C32E4"/>
    <w:rsid w:val="000C4DC6"/>
    <w:rsid w:val="000C606E"/>
    <w:rsid w:val="000C7D3B"/>
    <w:rsid w:val="000D5772"/>
    <w:rsid w:val="000D668E"/>
    <w:rsid w:val="000E09A8"/>
    <w:rsid w:val="000E1C87"/>
    <w:rsid w:val="000E254D"/>
    <w:rsid w:val="000E2748"/>
    <w:rsid w:val="000E3106"/>
    <w:rsid w:val="000E3AFB"/>
    <w:rsid w:val="000E466D"/>
    <w:rsid w:val="000E4A25"/>
    <w:rsid w:val="000E4F34"/>
    <w:rsid w:val="000E5721"/>
    <w:rsid w:val="000E621B"/>
    <w:rsid w:val="000F48DE"/>
    <w:rsid w:val="000F4937"/>
    <w:rsid w:val="000F6325"/>
    <w:rsid w:val="00100555"/>
    <w:rsid w:val="0010162D"/>
    <w:rsid w:val="00101B83"/>
    <w:rsid w:val="00102EE0"/>
    <w:rsid w:val="0010362F"/>
    <w:rsid w:val="00104C11"/>
    <w:rsid w:val="00105354"/>
    <w:rsid w:val="001053AE"/>
    <w:rsid w:val="00106A15"/>
    <w:rsid w:val="00106CA0"/>
    <w:rsid w:val="00111541"/>
    <w:rsid w:val="00113089"/>
    <w:rsid w:val="00113C7C"/>
    <w:rsid w:val="00113D66"/>
    <w:rsid w:val="00114219"/>
    <w:rsid w:val="00114C99"/>
    <w:rsid w:val="00116EB9"/>
    <w:rsid w:val="00117AE4"/>
    <w:rsid w:val="0012227B"/>
    <w:rsid w:val="00124255"/>
    <w:rsid w:val="00124EC6"/>
    <w:rsid w:val="0012517A"/>
    <w:rsid w:val="001252EC"/>
    <w:rsid w:val="00132DF6"/>
    <w:rsid w:val="00133D62"/>
    <w:rsid w:val="00135E87"/>
    <w:rsid w:val="001369FB"/>
    <w:rsid w:val="00136E0F"/>
    <w:rsid w:val="00136EA4"/>
    <w:rsid w:val="00141EF6"/>
    <w:rsid w:val="00142569"/>
    <w:rsid w:val="00147B92"/>
    <w:rsid w:val="00150116"/>
    <w:rsid w:val="00152200"/>
    <w:rsid w:val="0015360A"/>
    <w:rsid w:val="00154898"/>
    <w:rsid w:val="0015534F"/>
    <w:rsid w:val="0015727D"/>
    <w:rsid w:val="00163322"/>
    <w:rsid w:val="001636CE"/>
    <w:rsid w:val="001662F5"/>
    <w:rsid w:val="00166530"/>
    <w:rsid w:val="0017079D"/>
    <w:rsid w:val="00170CD4"/>
    <w:rsid w:val="0017145C"/>
    <w:rsid w:val="00171AFC"/>
    <w:rsid w:val="00171B78"/>
    <w:rsid w:val="00171D49"/>
    <w:rsid w:val="00172F84"/>
    <w:rsid w:val="00175986"/>
    <w:rsid w:val="00175D02"/>
    <w:rsid w:val="00176B1B"/>
    <w:rsid w:val="00183D9C"/>
    <w:rsid w:val="0018629F"/>
    <w:rsid w:val="00186ED0"/>
    <w:rsid w:val="001877FB"/>
    <w:rsid w:val="0019084F"/>
    <w:rsid w:val="00193B67"/>
    <w:rsid w:val="00194B43"/>
    <w:rsid w:val="00196050"/>
    <w:rsid w:val="00196A5E"/>
    <w:rsid w:val="001A13A6"/>
    <w:rsid w:val="001A2927"/>
    <w:rsid w:val="001A31E0"/>
    <w:rsid w:val="001A3288"/>
    <w:rsid w:val="001A3C5C"/>
    <w:rsid w:val="001A7754"/>
    <w:rsid w:val="001B0A89"/>
    <w:rsid w:val="001B1A00"/>
    <w:rsid w:val="001C077D"/>
    <w:rsid w:val="001C1623"/>
    <w:rsid w:val="001C462A"/>
    <w:rsid w:val="001C486D"/>
    <w:rsid w:val="001C5F8F"/>
    <w:rsid w:val="001C61F6"/>
    <w:rsid w:val="001D4517"/>
    <w:rsid w:val="001D48A1"/>
    <w:rsid w:val="001D563B"/>
    <w:rsid w:val="001E38FA"/>
    <w:rsid w:val="001E41A3"/>
    <w:rsid w:val="001E4223"/>
    <w:rsid w:val="001E559E"/>
    <w:rsid w:val="001F1664"/>
    <w:rsid w:val="001F2022"/>
    <w:rsid w:val="001F45E6"/>
    <w:rsid w:val="001F4717"/>
    <w:rsid w:val="001F4903"/>
    <w:rsid w:val="001F6090"/>
    <w:rsid w:val="00201DCF"/>
    <w:rsid w:val="00211CED"/>
    <w:rsid w:val="00211D3E"/>
    <w:rsid w:val="0021404A"/>
    <w:rsid w:val="002148C9"/>
    <w:rsid w:val="00217735"/>
    <w:rsid w:val="00220C95"/>
    <w:rsid w:val="00221B21"/>
    <w:rsid w:val="002236DB"/>
    <w:rsid w:val="00224818"/>
    <w:rsid w:val="00227D9C"/>
    <w:rsid w:val="00227DEB"/>
    <w:rsid w:val="0023059D"/>
    <w:rsid w:val="002307B3"/>
    <w:rsid w:val="00233206"/>
    <w:rsid w:val="00234F1A"/>
    <w:rsid w:val="00235771"/>
    <w:rsid w:val="00235875"/>
    <w:rsid w:val="00235A41"/>
    <w:rsid w:val="00236E31"/>
    <w:rsid w:val="0023767D"/>
    <w:rsid w:val="00237B57"/>
    <w:rsid w:val="00237EFB"/>
    <w:rsid w:val="0024051B"/>
    <w:rsid w:val="00241234"/>
    <w:rsid w:val="00242521"/>
    <w:rsid w:val="0024341B"/>
    <w:rsid w:val="002503C6"/>
    <w:rsid w:val="00250E0B"/>
    <w:rsid w:val="0025234A"/>
    <w:rsid w:val="00256472"/>
    <w:rsid w:val="00256F36"/>
    <w:rsid w:val="002606F7"/>
    <w:rsid w:val="00260B13"/>
    <w:rsid w:val="00265B20"/>
    <w:rsid w:val="00271FA2"/>
    <w:rsid w:val="00274558"/>
    <w:rsid w:val="00274FEE"/>
    <w:rsid w:val="0027587E"/>
    <w:rsid w:val="00275901"/>
    <w:rsid w:val="002762FF"/>
    <w:rsid w:val="002764C9"/>
    <w:rsid w:val="002772A7"/>
    <w:rsid w:val="00282B8D"/>
    <w:rsid w:val="00283273"/>
    <w:rsid w:val="0028427D"/>
    <w:rsid w:val="00286E94"/>
    <w:rsid w:val="00290B35"/>
    <w:rsid w:val="00291BA9"/>
    <w:rsid w:val="00297930"/>
    <w:rsid w:val="00297D9C"/>
    <w:rsid w:val="002A0926"/>
    <w:rsid w:val="002A4328"/>
    <w:rsid w:val="002A5482"/>
    <w:rsid w:val="002A694A"/>
    <w:rsid w:val="002A7442"/>
    <w:rsid w:val="002B58A0"/>
    <w:rsid w:val="002C04A3"/>
    <w:rsid w:val="002C0B4E"/>
    <w:rsid w:val="002C0FAC"/>
    <w:rsid w:val="002C3191"/>
    <w:rsid w:val="002D0843"/>
    <w:rsid w:val="002D242C"/>
    <w:rsid w:val="002D247C"/>
    <w:rsid w:val="002D345A"/>
    <w:rsid w:val="002D453C"/>
    <w:rsid w:val="002E1529"/>
    <w:rsid w:val="002E3658"/>
    <w:rsid w:val="002E5F8B"/>
    <w:rsid w:val="002E71EA"/>
    <w:rsid w:val="002F177D"/>
    <w:rsid w:val="002F3D7B"/>
    <w:rsid w:val="002F77C4"/>
    <w:rsid w:val="00300DC0"/>
    <w:rsid w:val="00301BA8"/>
    <w:rsid w:val="0030395E"/>
    <w:rsid w:val="00305151"/>
    <w:rsid w:val="00306DAC"/>
    <w:rsid w:val="00310AC9"/>
    <w:rsid w:val="00315F3C"/>
    <w:rsid w:val="0031649B"/>
    <w:rsid w:val="003217EC"/>
    <w:rsid w:val="00322020"/>
    <w:rsid w:val="003221F7"/>
    <w:rsid w:val="00327A75"/>
    <w:rsid w:val="003305A6"/>
    <w:rsid w:val="00330EDD"/>
    <w:rsid w:val="0033366F"/>
    <w:rsid w:val="00333AC6"/>
    <w:rsid w:val="00334C63"/>
    <w:rsid w:val="0033505C"/>
    <w:rsid w:val="003356C7"/>
    <w:rsid w:val="00335ABD"/>
    <w:rsid w:val="00336778"/>
    <w:rsid w:val="00337BE1"/>
    <w:rsid w:val="003413CF"/>
    <w:rsid w:val="00343227"/>
    <w:rsid w:val="00343265"/>
    <w:rsid w:val="00343A4E"/>
    <w:rsid w:val="003462CE"/>
    <w:rsid w:val="00350B82"/>
    <w:rsid w:val="00351D51"/>
    <w:rsid w:val="00354812"/>
    <w:rsid w:val="0035714F"/>
    <w:rsid w:val="00362C44"/>
    <w:rsid w:val="00366BC8"/>
    <w:rsid w:val="00367331"/>
    <w:rsid w:val="003700F0"/>
    <w:rsid w:val="00370627"/>
    <w:rsid w:val="00370A5F"/>
    <w:rsid w:val="00371CD7"/>
    <w:rsid w:val="00372838"/>
    <w:rsid w:val="00373E79"/>
    <w:rsid w:val="003740F0"/>
    <w:rsid w:val="00374280"/>
    <w:rsid w:val="00374E31"/>
    <w:rsid w:val="00380B7A"/>
    <w:rsid w:val="00384BFC"/>
    <w:rsid w:val="00384C18"/>
    <w:rsid w:val="003912B4"/>
    <w:rsid w:val="0039254A"/>
    <w:rsid w:val="003961AD"/>
    <w:rsid w:val="003973FF"/>
    <w:rsid w:val="00397B35"/>
    <w:rsid w:val="003A1648"/>
    <w:rsid w:val="003A19E5"/>
    <w:rsid w:val="003A25C4"/>
    <w:rsid w:val="003A372A"/>
    <w:rsid w:val="003A3FCF"/>
    <w:rsid w:val="003A4094"/>
    <w:rsid w:val="003A4820"/>
    <w:rsid w:val="003A544D"/>
    <w:rsid w:val="003A5C14"/>
    <w:rsid w:val="003A64B5"/>
    <w:rsid w:val="003B0C1A"/>
    <w:rsid w:val="003B185F"/>
    <w:rsid w:val="003B4447"/>
    <w:rsid w:val="003B5540"/>
    <w:rsid w:val="003B665C"/>
    <w:rsid w:val="003B7FDA"/>
    <w:rsid w:val="003C0D92"/>
    <w:rsid w:val="003C25CD"/>
    <w:rsid w:val="003C3001"/>
    <w:rsid w:val="003C5D14"/>
    <w:rsid w:val="003C76CA"/>
    <w:rsid w:val="003D0948"/>
    <w:rsid w:val="003D3FA1"/>
    <w:rsid w:val="003D406F"/>
    <w:rsid w:val="003D7705"/>
    <w:rsid w:val="003D7CDD"/>
    <w:rsid w:val="003E16C2"/>
    <w:rsid w:val="003E2824"/>
    <w:rsid w:val="003E3770"/>
    <w:rsid w:val="003F0C3C"/>
    <w:rsid w:val="003F4175"/>
    <w:rsid w:val="003F6273"/>
    <w:rsid w:val="0040155D"/>
    <w:rsid w:val="0040234A"/>
    <w:rsid w:val="00404BD6"/>
    <w:rsid w:val="00405887"/>
    <w:rsid w:val="00406FB6"/>
    <w:rsid w:val="00407910"/>
    <w:rsid w:val="00407FE6"/>
    <w:rsid w:val="0041057B"/>
    <w:rsid w:val="004123B4"/>
    <w:rsid w:val="00416355"/>
    <w:rsid w:val="00422A6B"/>
    <w:rsid w:val="0042352D"/>
    <w:rsid w:val="004255B4"/>
    <w:rsid w:val="00425969"/>
    <w:rsid w:val="00426CA0"/>
    <w:rsid w:val="00427237"/>
    <w:rsid w:val="004301C4"/>
    <w:rsid w:val="004304BD"/>
    <w:rsid w:val="004305F7"/>
    <w:rsid w:val="00431C00"/>
    <w:rsid w:val="00434215"/>
    <w:rsid w:val="0043443C"/>
    <w:rsid w:val="004364AF"/>
    <w:rsid w:val="00437481"/>
    <w:rsid w:val="0043751F"/>
    <w:rsid w:val="00437911"/>
    <w:rsid w:val="004415DF"/>
    <w:rsid w:val="00442334"/>
    <w:rsid w:val="00443688"/>
    <w:rsid w:val="00444697"/>
    <w:rsid w:val="0044679A"/>
    <w:rsid w:val="00447260"/>
    <w:rsid w:val="00447EB4"/>
    <w:rsid w:val="00450675"/>
    <w:rsid w:val="00450C86"/>
    <w:rsid w:val="0045206E"/>
    <w:rsid w:val="00452B52"/>
    <w:rsid w:val="00453E28"/>
    <w:rsid w:val="00455689"/>
    <w:rsid w:val="00455765"/>
    <w:rsid w:val="00455C1E"/>
    <w:rsid w:val="00457568"/>
    <w:rsid w:val="0046053D"/>
    <w:rsid w:val="0046223E"/>
    <w:rsid w:val="00462A6F"/>
    <w:rsid w:val="0046419C"/>
    <w:rsid w:val="00465B93"/>
    <w:rsid w:val="00466891"/>
    <w:rsid w:val="0046775F"/>
    <w:rsid w:val="00473AAD"/>
    <w:rsid w:val="004745E7"/>
    <w:rsid w:val="0047499D"/>
    <w:rsid w:val="00476792"/>
    <w:rsid w:val="00480CBC"/>
    <w:rsid w:val="004823F6"/>
    <w:rsid w:val="00483159"/>
    <w:rsid w:val="00484752"/>
    <w:rsid w:val="00490082"/>
    <w:rsid w:val="00491640"/>
    <w:rsid w:val="00492524"/>
    <w:rsid w:val="00492AF6"/>
    <w:rsid w:val="00494B08"/>
    <w:rsid w:val="004A6D02"/>
    <w:rsid w:val="004A7AC6"/>
    <w:rsid w:val="004B0082"/>
    <w:rsid w:val="004B5276"/>
    <w:rsid w:val="004B5AA2"/>
    <w:rsid w:val="004B60FD"/>
    <w:rsid w:val="004B6DDA"/>
    <w:rsid w:val="004C0CE1"/>
    <w:rsid w:val="004C415A"/>
    <w:rsid w:val="004C4309"/>
    <w:rsid w:val="004C5C74"/>
    <w:rsid w:val="004C6E71"/>
    <w:rsid w:val="004C7DD8"/>
    <w:rsid w:val="004D6302"/>
    <w:rsid w:val="004D64B9"/>
    <w:rsid w:val="004D7618"/>
    <w:rsid w:val="004E2E35"/>
    <w:rsid w:val="004E6840"/>
    <w:rsid w:val="004E78AC"/>
    <w:rsid w:val="004F1F17"/>
    <w:rsid w:val="004F2848"/>
    <w:rsid w:val="004F2A50"/>
    <w:rsid w:val="004F36B1"/>
    <w:rsid w:val="004F4A53"/>
    <w:rsid w:val="004F7BF3"/>
    <w:rsid w:val="0050031D"/>
    <w:rsid w:val="00500C63"/>
    <w:rsid w:val="00501610"/>
    <w:rsid w:val="0050213E"/>
    <w:rsid w:val="00504D66"/>
    <w:rsid w:val="00506564"/>
    <w:rsid w:val="005066F1"/>
    <w:rsid w:val="00507615"/>
    <w:rsid w:val="00507792"/>
    <w:rsid w:val="00507D3C"/>
    <w:rsid w:val="00510C89"/>
    <w:rsid w:val="00510D18"/>
    <w:rsid w:val="00514CDB"/>
    <w:rsid w:val="0051571D"/>
    <w:rsid w:val="005202E5"/>
    <w:rsid w:val="00520DCE"/>
    <w:rsid w:val="005220A7"/>
    <w:rsid w:val="00522A06"/>
    <w:rsid w:val="00522B00"/>
    <w:rsid w:val="0052325F"/>
    <w:rsid w:val="00524220"/>
    <w:rsid w:val="005279BA"/>
    <w:rsid w:val="005315DF"/>
    <w:rsid w:val="00533FE5"/>
    <w:rsid w:val="005347A9"/>
    <w:rsid w:val="00535A71"/>
    <w:rsid w:val="00535F00"/>
    <w:rsid w:val="00536503"/>
    <w:rsid w:val="00537EFC"/>
    <w:rsid w:val="00543F66"/>
    <w:rsid w:val="00544E06"/>
    <w:rsid w:val="00550AE9"/>
    <w:rsid w:val="00552C03"/>
    <w:rsid w:val="005534BC"/>
    <w:rsid w:val="0055375C"/>
    <w:rsid w:val="00553C0D"/>
    <w:rsid w:val="005557A3"/>
    <w:rsid w:val="005559C5"/>
    <w:rsid w:val="005646CF"/>
    <w:rsid w:val="00564D91"/>
    <w:rsid w:val="00564EBB"/>
    <w:rsid w:val="00565094"/>
    <w:rsid w:val="0056752A"/>
    <w:rsid w:val="00570061"/>
    <w:rsid w:val="00572056"/>
    <w:rsid w:val="00572724"/>
    <w:rsid w:val="005760E0"/>
    <w:rsid w:val="00580754"/>
    <w:rsid w:val="005862B2"/>
    <w:rsid w:val="00591BC3"/>
    <w:rsid w:val="005A07B9"/>
    <w:rsid w:val="005A0E1D"/>
    <w:rsid w:val="005A2259"/>
    <w:rsid w:val="005A25C6"/>
    <w:rsid w:val="005A33D7"/>
    <w:rsid w:val="005A3C17"/>
    <w:rsid w:val="005A4E3A"/>
    <w:rsid w:val="005A703F"/>
    <w:rsid w:val="005A7307"/>
    <w:rsid w:val="005A7417"/>
    <w:rsid w:val="005A7BA0"/>
    <w:rsid w:val="005B0A14"/>
    <w:rsid w:val="005B2B5C"/>
    <w:rsid w:val="005B617D"/>
    <w:rsid w:val="005B6D51"/>
    <w:rsid w:val="005C02F0"/>
    <w:rsid w:val="005C092E"/>
    <w:rsid w:val="005C1648"/>
    <w:rsid w:val="005C204E"/>
    <w:rsid w:val="005C3C6D"/>
    <w:rsid w:val="005C6270"/>
    <w:rsid w:val="005C6F5B"/>
    <w:rsid w:val="005D1EEE"/>
    <w:rsid w:val="005D6A74"/>
    <w:rsid w:val="005E044A"/>
    <w:rsid w:val="005E0C0F"/>
    <w:rsid w:val="005E0E32"/>
    <w:rsid w:val="005E1ED0"/>
    <w:rsid w:val="005E28CB"/>
    <w:rsid w:val="005E3541"/>
    <w:rsid w:val="005E3A4F"/>
    <w:rsid w:val="005E401F"/>
    <w:rsid w:val="005E5247"/>
    <w:rsid w:val="005E5340"/>
    <w:rsid w:val="005E6D38"/>
    <w:rsid w:val="005E6EA6"/>
    <w:rsid w:val="005F0CFF"/>
    <w:rsid w:val="005F1BAC"/>
    <w:rsid w:val="005F3C7C"/>
    <w:rsid w:val="005F3F7B"/>
    <w:rsid w:val="005F4E0A"/>
    <w:rsid w:val="005F7130"/>
    <w:rsid w:val="005F78E6"/>
    <w:rsid w:val="005F7D7B"/>
    <w:rsid w:val="00601BF1"/>
    <w:rsid w:val="006047A8"/>
    <w:rsid w:val="0060600A"/>
    <w:rsid w:val="006064F6"/>
    <w:rsid w:val="006107A8"/>
    <w:rsid w:val="006119B6"/>
    <w:rsid w:val="006146EF"/>
    <w:rsid w:val="00621432"/>
    <w:rsid w:val="00621F55"/>
    <w:rsid w:val="006225AA"/>
    <w:rsid w:val="006245B5"/>
    <w:rsid w:val="006308E8"/>
    <w:rsid w:val="00636BC6"/>
    <w:rsid w:val="00637E24"/>
    <w:rsid w:val="006417FD"/>
    <w:rsid w:val="0064604A"/>
    <w:rsid w:val="0064626B"/>
    <w:rsid w:val="006462BA"/>
    <w:rsid w:val="006468DD"/>
    <w:rsid w:val="00647AD3"/>
    <w:rsid w:val="00650BEA"/>
    <w:rsid w:val="0065178B"/>
    <w:rsid w:val="0065361D"/>
    <w:rsid w:val="00653BA4"/>
    <w:rsid w:val="00653D36"/>
    <w:rsid w:val="006554C2"/>
    <w:rsid w:val="00656BCC"/>
    <w:rsid w:val="0065751B"/>
    <w:rsid w:val="00657B4C"/>
    <w:rsid w:val="00657DA5"/>
    <w:rsid w:val="00660805"/>
    <w:rsid w:val="00663B54"/>
    <w:rsid w:val="00666595"/>
    <w:rsid w:val="006700A1"/>
    <w:rsid w:val="00670CA6"/>
    <w:rsid w:val="006715DA"/>
    <w:rsid w:val="00672601"/>
    <w:rsid w:val="006729EA"/>
    <w:rsid w:val="00672F85"/>
    <w:rsid w:val="00673BD7"/>
    <w:rsid w:val="00673F58"/>
    <w:rsid w:val="00676809"/>
    <w:rsid w:val="00680388"/>
    <w:rsid w:val="0068071D"/>
    <w:rsid w:val="00681F1C"/>
    <w:rsid w:val="00682C10"/>
    <w:rsid w:val="006853E1"/>
    <w:rsid w:val="00685E02"/>
    <w:rsid w:val="006863D5"/>
    <w:rsid w:val="0069077A"/>
    <w:rsid w:val="00690DDE"/>
    <w:rsid w:val="006918A8"/>
    <w:rsid w:val="00693BE5"/>
    <w:rsid w:val="006A162E"/>
    <w:rsid w:val="006A50B0"/>
    <w:rsid w:val="006A5A54"/>
    <w:rsid w:val="006A705B"/>
    <w:rsid w:val="006B1D46"/>
    <w:rsid w:val="006B2EE2"/>
    <w:rsid w:val="006B7EE9"/>
    <w:rsid w:val="006C0782"/>
    <w:rsid w:val="006C10F4"/>
    <w:rsid w:val="006C2821"/>
    <w:rsid w:val="006C2AFB"/>
    <w:rsid w:val="006C2E76"/>
    <w:rsid w:val="006C4365"/>
    <w:rsid w:val="006C4905"/>
    <w:rsid w:val="006C4995"/>
    <w:rsid w:val="006D015D"/>
    <w:rsid w:val="006D0C65"/>
    <w:rsid w:val="006D0FB3"/>
    <w:rsid w:val="006D1BD9"/>
    <w:rsid w:val="006D3B1A"/>
    <w:rsid w:val="006D4568"/>
    <w:rsid w:val="006D5540"/>
    <w:rsid w:val="006D66B8"/>
    <w:rsid w:val="006D6B42"/>
    <w:rsid w:val="006D6CE4"/>
    <w:rsid w:val="006D6D85"/>
    <w:rsid w:val="006E237B"/>
    <w:rsid w:val="006E2F3E"/>
    <w:rsid w:val="006E3664"/>
    <w:rsid w:val="006E50FB"/>
    <w:rsid w:val="006E5740"/>
    <w:rsid w:val="006E5F62"/>
    <w:rsid w:val="006E63BC"/>
    <w:rsid w:val="006F0CCA"/>
    <w:rsid w:val="006F1201"/>
    <w:rsid w:val="006F3518"/>
    <w:rsid w:val="006F6047"/>
    <w:rsid w:val="006F64BE"/>
    <w:rsid w:val="006F690B"/>
    <w:rsid w:val="007000DA"/>
    <w:rsid w:val="00701003"/>
    <w:rsid w:val="00703D0F"/>
    <w:rsid w:val="00707092"/>
    <w:rsid w:val="00712369"/>
    <w:rsid w:val="007132DA"/>
    <w:rsid w:val="00716055"/>
    <w:rsid w:val="007162E8"/>
    <w:rsid w:val="0071783E"/>
    <w:rsid w:val="0072066C"/>
    <w:rsid w:val="00723055"/>
    <w:rsid w:val="007236D8"/>
    <w:rsid w:val="007240DC"/>
    <w:rsid w:val="00724343"/>
    <w:rsid w:val="00725A07"/>
    <w:rsid w:val="00726802"/>
    <w:rsid w:val="00730419"/>
    <w:rsid w:val="0073396B"/>
    <w:rsid w:val="00734FC3"/>
    <w:rsid w:val="00737711"/>
    <w:rsid w:val="00737876"/>
    <w:rsid w:val="00741B2C"/>
    <w:rsid w:val="00745B09"/>
    <w:rsid w:val="007464C5"/>
    <w:rsid w:val="007471B2"/>
    <w:rsid w:val="00750D7B"/>
    <w:rsid w:val="00751F1D"/>
    <w:rsid w:val="007577BC"/>
    <w:rsid w:val="00757A7D"/>
    <w:rsid w:val="00760E6D"/>
    <w:rsid w:val="0076262A"/>
    <w:rsid w:val="00764257"/>
    <w:rsid w:val="00765362"/>
    <w:rsid w:val="007658F3"/>
    <w:rsid w:val="007704C5"/>
    <w:rsid w:val="0077095E"/>
    <w:rsid w:val="00771074"/>
    <w:rsid w:val="007714F6"/>
    <w:rsid w:val="007715C1"/>
    <w:rsid w:val="0077184B"/>
    <w:rsid w:val="00771C59"/>
    <w:rsid w:val="007729FF"/>
    <w:rsid w:val="00773597"/>
    <w:rsid w:val="00773C2F"/>
    <w:rsid w:val="00773D90"/>
    <w:rsid w:val="00774145"/>
    <w:rsid w:val="00776AFC"/>
    <w:rsid w:val="00776F2E"/>
    <w:rsid w:val="00781FEE"/>
    <w:rsid w:val="00782BD8"/>
    <w:rsid w:val="007833E8"/>
    <w:rsid w:val="007854FA"/>
    <w:rsid w:val="00785E09"/>
    <w:rsid w:val="00786EA9"/>
    <w:rsid w:val="00793CD3"/>
    <w:rsid w:val="00794F4B"/>
    <w:rsid w:val="00795826"/>
    <w:rsid w:val="00796D85"/>
    <w:rsid w:val="007A0A51"/>
    <w:rsid w:val="007A14C3"/>
    <w:rsid w:val="007A2E17"/>
    <w:rsid w:val="007A3EE8"/>
    <w:rsid w:val="007A4DAE"/>
    <w:rsid w:val="007A6268"/>
    <w:rsid w:val="007B6370"/>
    <w:rsid w:val="007C1C4A"/>
    <w:rsid w:val="007C32F5"/>
    <w:rsid w:val="007C6AF1"/>
    <w:rsid w:val="007C7E18"/>
    <w:rsid w:val="007D13F7"/>
    <w:rsid w:val="007D1E44"/>
    <w:rsid w:val="007D253A"/>
    <w:rsid w:val="007D3AA8"/>
    <w:rsid w:val="007D5FD1"/>
    <w:rsid w:val="007D6FEF"/>
    <w:rsid w:val="007D7680"/>
    <w:rsid w:val="007E083E"/>
    <w:rsid w:val="007E0C1D"/>
    <w:rsid w:val="007E2C38"/>
    <w:rsid w:val="007E73B0"/>
    <w:rsid w:val="007F08B5"/>
    <w:rsid w:val="007F1ED2"/>
    <w:rsid w:val="007F214E"/>
    <w:rsid w:val="007F2BD2"/>
    <w:rsid w:val="007F48F4"/>
    <w:rsid w:val="007F56BF"/>
    <w:rsid w:val="007F62EF"/>
    <w:rsid w:val="007F715C"/>
    <w:rsid w:val="007F7576"/>
    <w:rsid w:val="00804C70"/>
    <w:rsid w:val="00806396"/>
    <w:rsid w:val="008078EC"/>
    <w:rsid w:val="00812153"/>
    <w:rsid w:val="00816170"/>
    <w:rsid w:val="0081684B"/>
    <w:rsid w:val="00817A69"/>
    <w:rsid w:val="00817CD3"/>
    <w:rsid w:val="00820AB8"/>
    <w:rsid w:val="00823189"/>
    <w:rsid w:val="00823B13"/>
    <w:rsid w:val="008301DA"/>
    <w:rsid w:val="00831447"/>
    <w:rsid w:val="00831481"/>
    <w:rsid w:val="00831FD8"/>
    <w:rsid w:val="008329BD"/>
    <w:rsid w:val="0083308C"/>
    <w:rsid w:val="00834417"/>
    <w:rsid w:val="008349CB"/>
    <w:rsid w:val="00834DFE"/>
    <w:rsid w:val="00841DBB"/>
    <w:rsid w:val="0084272F"/>
    <w:rsid w:val="0084420C"/>
    <w:rsid w:val="00844844"/>
    <w:rsid w:val="00846468"/>
    <w:rsid w:val="0084678A"/>
    <w:rsid w:val="00846933"/>
    <w:rsid w:val="00847C6D"/>
    <w:rsid w:val="00851F00"/>
    <w:rsid w:val="00854A45"/>
    <w:rsid w:val="008557F3"/>
    <w:rsid w:val="00856B1F"/>
    <w:rsid w:val="008666C2"/>
    <w:rsid w:val="00866ABD"/>
    <w:rsid w:val="0087184D"/>
    <w:rsid w:val="00872484"/>
    <w:rsid w:val="0087488A"/>
    <w:rsid w:val="00875129"/>
    <w:rsid w:val="008804A7"/>
    <w:rsid w:val="0088054B"/>
    <w:rsid w:val="0088164E"/>
    <w:rsid w:val="00882082"/>
    <w:rsid w:val="008840D7"/>
    <w:rsid w:val="00884E52"/>
    <w:rsid w:val="00885DBE"/>
    <w:rsid w:val="00885DD5"/>
    <w:rsid w:val="008911B7"/>
    <w:rsid w:val="00891398"/>
    <w:rsid w:val="008916DC"/>
    <w:rsid w:val="00893A29"/>
    <w:rsid w:val="008956EA"/>
    <w:rsid w:val="00896C7E"/>
    <w:rsid w:val="00897BA6"/>
    <w:rsid w:val="008A05A6"/>
    <w:rsid w:val="008A255B"/>
    <w:rsid w:val="008A3F15"/>
    <w:rsid w:val="008A5BA2"/>
    <w:rsid w:val="008A6D5F"/>
    <w:rsid w:val="008B089B"/>
    <w:rsid w:val="008B0B5F"/>
    <w:rsid w:val="008B1143"/>
    <w:rsid w:val="008B1FE0"/>
    <w:rsid w:val="008B3890"/>
    <w:rsid w:val="008C402A"/>
    <w:rsid w:val="008C4E5C"/>
    <w:rsid w:val="008C56EC"/>
    <w:rsid w:val="008C6147"/>
    <w:rsid w:val="008C67FA"/>
    <w:rsid w:val="008C73F8"/>
    <w:rsid w:val="008D4A30"/>
    <w:rsid w:val="008D4E1B"/>
    <w:rsid w:val="008E03F4"/>
    <w:rsid w:val="008E0CB1"/>
    <w:rsid w:val="008E124A"/>
    <w:rsid w:val="008E4170"/>
    <w:rsid w:val="008E58B0"/>
    <w:rsid w:val="008E7EBA"/>
    <w:rsid w:val="008F1C17"/>
    <w:rsid w:val="008F3D85"/>
    <w:rsid w:val="008F562E"/>
    <w:rsid w:val="008F579A"/>
    <w:rsid w:val="008F761B"/>
    <w:rsid w:val="00900D74"/>
    <w:rsid w:val="00901F4E"/>
    <w:rsid w:val="00902DA8"/>
    <w:rsid w:val="00902F17"/>
    <w:rsid w:val="009032CC"/>
    <w:rsid w:val="009035E1"/>
    <w:rsid w:val="009044A7"/>
    <w:rsid w:val="00904F9C"/>
    <w:rsid w:val="00905845"/>
    <w:rsid w:val="0091120A"/>
    <w:rsid w:val="00912229"/>
    <w:rsid w:val="009129AA"/>
    <w:rsid w:val="00913063"/>
    <w:rsid w:val="00914A5B"/>
    <w:rsid w:val="0091758C"/>
    <w:rsid w:val="009215BB"/>
    <w:rsid w:val="009243DE"/>
    <w:rsid w:val="00925F1A"/>
    <w:rsid w:val="009309B6"/>
    <w:rsid w:val="00930A5A"/>
    <w:rsid w:val="00930AEC"/>
    <w:rsid w:val="0093177C"/>
    <w:rsid w:val="00932C0E"/>
    <w:rsid w:val="00934A35"/>
    <w:rsid w:val="00935FDA"/>
    <w:rsid w:val="00936648"/>
    <w:rsid w:val="00937040"/>
    <w:rsid w:val="009429DF"/>
    <w:rsid w:val="009443E2"/>
    <w:rsid w:val="009444AA"/>
    <w:rsid w:val="00947AA7"/>
    <w:rsid w:val="00955332"/>
    <w:rsid w:val="00955D01"/>
    <w:rsid w:val="00957FEA"/>
    <w:rsid w:val="00966CC5"/>
    <w:rsid w:val="00973684"/>
    <w:rsid w:val="009746BD"/>
    <w:rsid w:val="00975785"/>
    <w:rsid w:val="00975AD9"/>
    <w:rsid w:val="009769ED"/>
    <w:rsid w:val="00981CC1"/>
    <w:rsid w:val="00983628"/>
    <w:rsid w:val="009857D9"/>
    <w:rsid w:val="0099156E"/>
    <w:rsid w:val="009919A8"/>
    <w:rsid w:val="009920F8"/>
    <w:rsid w:val="0099242B"/>
    <w:rsid w:val="00994042"/>
    <w:rsid w:val="00994FD9"/>
    <w:rsid w:val="0099676E"/>
    <w:rsid w:val="00997428"/>
    <w:rsid w:val="009A0CE8"/>
    <w:rsid w:val="009A0DE6"/>
    <w:rsid w:val="009A0FED"/>
    <w:rsid w:val="009A2049"/>
    <w:rsid w:val="009A21A0"/>
    <w:rsid w:val="009A3866"/>
    <w:rsid w:val="009A450C"/>
    <w:rsid w:val="009A4A54"/>
    <w:rsid w:val="009A5C07"/>
    <w:rsid w:val="009A731D"/>
    <w:rsid w:val="009B168D"/>
    <w:rsid w:val="009B3D62"/>
    <w:rsid w:val="009B4A92"/>
    <w:rsid w:val="009B5D54"/>
    <w:rsid w:val="009C03DF"/>
    <w:rsid w:val="009C0435"/>
    <w:rsid w:val="009C0E8A"/>
    <w:rsid w:val="009C144E"/>
    <w:rsid w:val="009C2B46"/>
    <w:rsid w:val="009C3ED0"/>
    <w:rsid w:val="009C64C2"/>
    <w:rsid w:val="009D39C5"/>
    <w:rsid w:val="009D56B3"/>
    <w:rsid w:val="009D5F84"/>
    <w:rsid w:val="009E1BF7"/>
    <w:rsid w:val="009E29EC"/>
    <w:rsid w:val="009E2F96"/>
    <w:rsid w:val="009F1455"/>
    <w:rsid w:val="009F382C"/>
    <w:rsid w:val="009F4545"/>
    <w:rsid w:val="009F7932"/>
    <w:rsid w:val="009F7994"/>
    <w:rsid w:val="00A022E1"/>
    <w:rsid w:val="00A0530D"/>
    <w:rsid w:val="00A108D4"/>
    <w:rsid w:val="00A111D0"/>
    <w:rsid w:val="00A1433E"/>
    <w:rsid w:val="00A233A7"/>
    <w:rsid w:val="00A24050"/>
    <w:rsid w:val="00A2447F"/>
    <w:rsid w:val="00A249CC"/>
    <w:rsid w:val="00A255AD"/>
    <w:rsid w:val="00A303FC"/>
    <w:rsid w:val="00A311CE"/>
    <w:rsid w:val="00A34342"/>
    <w:rsid w:val="00A34C94"/>
    <w:rsid w:val="00A40246"/>
    <w:rsid w:val="00A44716"/>
    <w:rsid w:val="00A46FAE"/>
    <w:rsid w:val="00A503EA"/>
    <w:rsid w:val="00A50A20"/>
    <w:rsid w:val="00A50CA7"/>
    <w:rsid w:val="00A54CED"/>
    <w:rsid w:val="00A54EE7"/>
    <w:rsid w:val="00A627F0"/>
    <w:rsid w:val="00A63B6F"/>
    <w:rsid w:val="00A64A6B"/>
    <w:rsid w:val="00A66A43"/>
    <w:rsid w:val="00A7008F"/>
    <w:rsid w:val="00A72368"/>
    <w:rsid w:val="00A76922"/>
    <w:rsid w:val="00A8246F"/>
    <w:rsid w:val="00A83026"/>
    <w:rsid w:val="00A855E6"/>
    <w:rsid w:val="00A90BE3"/>
    <w:rsid w:val="00A90E09"/>
    <w:rsid w:val="00A91143"/>
    <w:rsid w:val="00A9372B"/>
    <w:rsid w:val="00A93A58"/>
    <w:rsid w:val="00A93D79"/>
    <w:rsid w:val="00A94987"/>
    <w:rsid w:val="00A950BC"/>
    <w:rsid w:val="00A96CD9"/>
    <w:rsid w:val="00A97414"/>
    <w:rsid w:val="00AA0589"/>
    <w:rsid w:val="00AA2AC5"/>
    <w:rsid w:val="00AB0270"/>
    <w:rsid w:val="00AB1F2C"/>
    <w:rsid w:val="00AB3A14"/>
    <w:rsid w:val="00AB495F"/>
    <w:rsid w:val="00AB76FA"/>
    <w:rsid w:val="00AB7B36"/>
    <w:rsid w:val="00AB7BE4"/>
    <w:rsid w:val="00AC0DE0"/>
    <w:rsid w:val="00AC12DE"/>
    <w:rsid w:val="00AC631D"/>
    <w:rsid w:val="00AC729B"/>
    <w:rsid w:val="00AD3FAD"/>
    <w:rsid w:val="00AD41C8"/>
    <w:rsid w:val="00AD4D8D"/>
    <w:rsid w:val="00AD5399"/>
    <w:rsid w:val="00AD6C43"/>
    <w:rsid w:val="00AE2201"/>
    <w:rsid w:val="00AE3CEC"/>
    <w:rsid w:val="00AE5171"/>
    <w:rsid w:val="00AF0860"/>
    <w:rsid w:val="00AF0CA8"/>
    <w:rsid w:val="00AF54FA"/>
    <w:rsid w:val="00AF7990"/>
    <w:rsid w:val="00B0095F"/>
    <w:rsid w:val="00B009E3"/>
    <w:rsid w:val="00B017E9"/>
    <w:rsid w:val="00B01BE6"/>
    <w:rsid w:val="00B02803"/>
    <w:rsid w:val="00B0575B"/>
    <w:rsid w:val="00B057BB"/>
    <w:rsid w:val="00B06D0D"/>
    <w:rsid w:val="00B111F5"/>
    <w:rsid w:val="00B114D7"/>
    <w:rsid w:val="00B13551"/>
    <w:rsid w:val="00B145D7"/>
    <w:rsid w:val="00B15429"/>
    <w:rsid w:val="00B15AFC"/>
    <w:rsid w:val="00B15D63"/>
    <w:rsid w:val="00B17AA6"/>
    <w:rsid w:val="00B21538"/>
    <w:rsid w:val="00B217E1"/>
    <w:rsid w:val="00B22C1A"/>
    <w:rsid w:val="00B2412D"/>
    <w:rsid w:val="00B24885"/>
    <w:rsid w:val="00B24EB6"/>
    <w:rsid w:val="00B27112"/>
    <w:rsid w:val="00B27444"/>
    <w:rsid w:val="00B305C9"/>
    <w:rsid w:val="00B31197"/>
    <w:rsid w:val="00B3170B"/>
    <w:rsid w:val="00B32135"/>
    <w:rsid w:val="00B32E1A"/>
    <w:rsid w:val="00B32E5A"/>
    <w:rsid w:val="00B33EF6"/>
    <w:rsid w:val="00B34178"/>
    <w:rsid w:val="00B35CC1"/>
    <w:rsid w:val="00B3712F"/>
    <w:rsid w:val="00B413DF"/>
    <w:rsid w:val="00B4414C"/>
    <w:rsid w:val="00B469BC"/>
    <w:rsid w:val="00B46D7D"/>
    <w:rsid w:val="00B47E10"/>
    <w:rsid w:val="00B5014A"/>
    <w:rsid w:val="00B5179D"/>
    <w:rsid w:val="00B53A9A"/>
    <w:rsid w:val="00B55783"/>
    <w:rsid w:val="00B55E11"/>
    <w:rsid w:val="00B60E10"/>
    <w:rsid w:val="00B64897"/>
    <w:rsid w:val="00B662D5"/>
    <w:rsid w:val="00B6632E"/>
    <w:rsid w:val="00B724A7"/>
    <w:rsid w:val="00B7285A"/>
    <w:rsid w:val="00B7468C"/>
    <w:rsid w:val="00B75116"/>
    <w:rsid w:val="00B75A47"/>
    <w:rsid w:val="00B81B5C"/>
    <w:rsid w:val="00B847AE"/>
    <w:rsid w:val="00B863EB"/>
    <w:rsid w:val="00B87288"/>
    <w:rsid w:val="00B92916"/>
    <w:rsid w:val="00B92ED2"/>
    <w:rsid w:val="00BA1AFD"/>
    <w:rsid w:val="00BA27A9"/>
    <w:rsid w:val="00BA287F"/>
    <w:rsid w:val="00BA4443"/>
    <w:rsid w:val="00BA676A"/>
    <w:rsid w:val="00BA7441"/>
    <w:rsid w:val="00BA76CF"/>
    <w:rsid w:val="00BA78F5"/>
    <w:rsid w:val="00BB085E"/>
    <w:rsid w:val="00BB1A22"/>
    <w:rsid w:val="00BB3056"/>
    <w:rsid w:val="00BB540A"/>
    <w:rsid w:val="00BB5854"/>
    <w:rsid w:val="00BB66CD"/>
    <w:rsid w:val="00BC1635"/>
    <w:rsid w:val="00BC1800"/>
    <w:rsid w:val="00BC1891"/>
    <w:rsid w:val="00BC643C"/>
    <w:rsid w:val="00BD1605"/>
    <w:rsid w:val="00BD36BD"/>
    <w:rsid w:val="00BD4852"/>
    <w:rsid w:val="00BE12FA"/>
    <w:rsid w:val="00BE2E09"/>
    <w:rsid w:val="00BE3E57"/>
    <w:rsid w:val="00BE4892"/>
    <w:rsid w:val="00BE63E5"/>
    <w:rsid w:val="00BE693B"/>
    <w:rsid w:val="00BE6C11"/>
    <w:rsid w:val="00BF28FA"/>
    <w:rsid w:val="00BF2FAD"/>
    <w:rsid w:val="00C02811"/>
    <w:rsid w:val="00C02E3E"/>
    <w:rsid w:val="00C05682"/>
    <w:rsid w:val="00C20D47"/>
    <w:rsid w:val="00C30A54"/>
    <w:rsid w:val="00C37555"/>
    <w:rsid w:val="00C405C7"/>
    <w:rsid w:val="00C41C90"/>
    <w:rsid w:val="00C4263E"/>
    <w:rsid w:val="00C42A59"/>
    <w:rsid w:val="00C43005"/>
    <w:rsid w:val="00C4382F"/>
    <w:rsid w:val="00C44372"/>
    <w:rsid w:val="00C44A3A"/>
    <w:rsid w:val="00C477E0"/>
    <w:rsid w:val="00C4792C"/>
    <w:rsid w:val="00C54A5D"/>
    <w:rsid w:val="00C54C91"/>
    <w:rsid w:val="00C54D95"/>
    <w:rsid w:val="00C551CD"/>
    <w:rsid w:val="00C55733"/>
    <w:rsid w:val="00C55C79"/>
    <w:rsid w:val="00C56E40"/>
    <w:rsid w:val="00C62F57"/>
    <w:rsid w:val="00C63BB9"/>
    <w:rsid w:val="00C655D7"/>
    <w:rsid w:val="00C65600"/>
    <w:rsid w:val="00C7589C"/>
    <w:rsid w:val="00C75E1B"/>
    <w:rsid w:val="00C776AD"/>
    <w:rsid w:val="00C83A2F"/>
    <w:rsid w:val="00C83E78"/>
    <w:rsid w:val="00C86272"/>
    <w:rsid w:val="00C86599"/>
    <w:rsid w:val="00C87418"/>
    <w:rsid w:val="00C876B7"/>
    <w:rsid w:val="00C936EA"/>
    <w:rsid w:val="00C93903"/>
    <w:rsid w:val="00C955A5"/>
    <w:rsid w:val="00C95FAE"/>
    <w:rsid w:val="00C96463"/>
    <w:rsid w:val="00C96810"/>
    <w:rsid w:val="00C978F0"/>
    <w:rsid w:val="00CA11FF"/>
    <w:rsid w:val="00CA1A27"/>
    <w:rsid w:val="00CB060D"/>
    <w:rsid w:val="00CB34C2"/>
    <w:rsid w:val="00CC04A0"/>
    <w:rsid w:val="00CC3D0D"/>
    <w:rsid w:val="00CC5E90"/>
    <w:rsid w:val="00CC6BBC"/>
    <w:rsid w:val="00CC7317"/>
    <w:rsid w:val="00CC79E8"/>
    <w:rsid w:val="00CD0727"/>
    <w:rsid w:val="00CD1A96"/>
    <w:rsid w:val="00CD2A6B"/>
    <w:rsid w:val="00CD38D8"/>
    <w:rsid w:val="00CD4A23"/>
    <w:rsid w:val="00CD6A57"/>
    <w:rsid w:val="00CE39B6"/>
    <w:rsid w:val="00CE432C"/>
    <w:rsid w:val="00CE4AB7"/>
    <w:rsid w:val="00CE4F55"/>
    <w:rsid w:val="00CE7954"/>
    <w:rsid w:val="00CF0BD6"/>
    <w:rsid w:val="00CF15D9"/>
    <w:rsid w:val="00CF1BD1"/>
    <w:rsid w:val="00CF1DC5"/>
    <w:rsid w:val="00CF2A5C"/>
    <w:rsid w:val="00CF2FBC"/>
    <w:rsid w:val="00CF7E87"/>
    <w:rsid w:val="00D00522"/>
    <w:rsid w:val="00D04F6D"/>
    <w:rsid w:val="00D05C24"/>
    <w:rsid w:val="00D068A4"/>
    <w:rsid w:val="00D06EAC"/>
    <w:rsid w:val="00D105AA"/>
    <w:rsid w:val="00D11EA0"/>
    <w:rsid w:val="00D15607"/>
    <w:rsid w:val="00D174C9"/>
    <w:rsid w:val="00D20D5D"/>
    <w:rsid w:val="00D2266D"/>
    <w:rsid w:val="00D22845"/>
    <w:rsid w:val="00D235E6"/>
    <w:rsid w:val="00D2422F"/>
    <w:rsid w:val="00D25021"/>
    <w:rsid w:val="00D25300"/>
    <w:rsid w:val="00D27281"/>
    <w:rsid w:val="00D312D1"/>
    <w:rsid w:val="00D317A0"/>
    <w:rsid w:val="00D323D5"/>
    <w:rsid w:val="00D34C85"/>
    <w:rsid w:val="00D356B1"/>
    <w:rsid w:val="00D36894"/>
    <w:rsid w:val="00D40B61"/>
    <w:rsid w:val="00D41CE0"/>
    <w:rsid w:val="00D42B7D"/>
    <w:rsid w:val="00D44913"/>
    <w:rsid w:val="00D44B3C"/>
    <w:rsid w:val="00D44CE6"/>
    <w:rsid w:val="00D463A6"/>
    <w:rsid w:val="00D4797D"/>
    <w:rsid w:val="00D50D7A"/>
    <w:rsid w:val="00D51718"/>
    <w:rsid w:val="00D51D6B"/>
    <w:rsid w:val="00D51EF1"/>
    <w:rsid w:val="00D56AB0"/>
    <w:rsid w:val="00D579FF"/>
    <w:rsid w:val="00D60006"/>
    <w:rsid w:val="00D62289"/>
    <w:rsid w:val="00D626A1"/>
    <w:rsid w:val="00D6299A"/>
    <w:rsid w:val="00D64738"/>
    <w:rsid w:val="00D65DF2"/>
    <w:rsid w:val="00D66980"/>
    <w:rsid w:val="00D67225"/>
    <w:rsid w:val="00D70FBB"/>
    <w:rsid w:val="00D720D3"/>
    <w:rsid w:val="00D726D4"/>
    <w:rsid w:val="00D727A4"/>
    <w:rsid w:val="00D740AA"/>
    <w:rsid w:val="00D7513D"/>
    <w:rsid w:val="00D81730"/>
    <w:rsid w:val="00D82077"/>
    <w:rsid w:val="00D84E1C"/>
    <w:rsid w:val="00D86A87"/>
    <w:rsid w:val="00D87A3D"/>
    <w:rsid w:val="00D87ED6"/>
    <w:rsid w:val="00D9265B"/>
    <w:rsid w:val="00D93276"/>
    <w:rsid w:val="00D93F50"/>
    <w:rsid w:val="00D95301"/>
    <w:rsid w:val="00D9760D"/>
    <w:rsid w:val="00DA2959"/>
    <w:rsid w:val="00DA7AA5"/>
    <w:rsid w:val="00DB0761"/>
    <w:rsid w:val="00DB407E"/>
    <w:rsid w:val="00DB4B9F"/>
    <w:rsid w:val="00DB51F9"/>
    <w:rsid w:val="00DC0378"/>
    <w:rsid w:val="00DC74FE"/>
    <w:rsid w:val="00DD0332"/>
    <w:rsid w:val="00DD322C"/>
    <w:rsid w:val="00DD76C9"/>
    <w:rsid w:val="00DD7AFA"/>
    <w:rsid w:val="00DE0C07"/>
    <w:rsid w:val="00DE1588"/>
    <w:rsid w:val="00DE4E0A"/>
    <w:rsid w:val="00DE5D38"/>
    <w:rsid w:val="00DE749B"/>
    <w:rsid w:val="00DE7AD7"/>
    <w:rsid w:val="00DE7C99"/>
    <w:rsid w:val="00DF0FF5"/>
    <w:rsid w:val="00DF13B0"/>
    <w:rsid w:val="00DF15BE"/>
    <w:rsid w:val="00DF73EF"/>
    <w:rsid w:val="00DF7DC6"/>
    <w:rsid w:val="00E03F71"/>
    <w:rsid w:val="00E1130F"/>
    <w:rsid w:val="00E11543"/>
    <w:rsid w:val="00E14756"/>
    <w:rsid w:val="00E14E47"/>
    <w:rsid w:val="00E15C35"/>
    <w:rsid w:val="00E17632"/>
    <w:rsid w:val="00E21311"/>
    <w:rsid w:val="00E21A5D"/>
    <w:rsid w:val="00E22955"/>
    <w:rsid w:val="00E243FE"/>
    <w:rsid w:val="00E24652"/>
    <w:rsid w:val="00E25952"/>
    <w:rsid w:val="00E27381"/>
    <w:rsid w:val="00E31D53"/>
    <w:rsid w:val="00E32BB0"/>
    <w:rsid w:val="00E3385B"/>
    <w:rsid w:val="00E33D3D"/>
    <w:rsid w:val="00E35F7A"/>
    <w:rsid w:val="00E367D5"/>
    <w:rsid w:val="00E40FCC"/>
    <w:rsid w:val="00E417DF"/>
    <w:rsid w:val="00E4214A"/>
    <w:rsid w:val="00E44DD0"/>
    <w:rsid w:val="00E45796"/>
    <w:rsid w:val="00E46040"/>
    <w:rsid w:val="00E467B2"/>
    <w:rsid w:val="00E50DAA"/>
    <w:rsid w:val="00E50FE4"/>
    <w:rsid w:val="00E546ED"/>
    <w:rsid w:val="00E557C4"/>
    <w:rsid w:val="00E56695"/>
    <w:rsid w:val="00E63F78"/>
    <w:rsid w:val="00E654EB"/>
    <w:rsid w:val="00E7010E"/>
    <w:rsid w:val="00E75102"/>
    <w:rsid w:val="00E76172"/>
    <w:rsid w:val="00E80D68"/>
    <w:rsid w:val="00E8196B"/>
    <w:rsid w:val="00E85040"/>
    <w:rsid w:val="00E86092"/>
    <w:rsid w:val="00E86EE5"/>
    <w:rsid w:val="00E8798C"/>
    <w:rsid w:val="00E9411B"/>
    <w:rsid w:val="00E94AB6"/>
    <w:rsid w:val="00E95215"/>
    <w:rsid w:val="00E95340"/>
    <w:rsid w:val="00EA066A"/>
    <w:rsid w:val="00EA0A43"/>
    <w:rsid w:val="00EA122B"/>
    <w:rsid w:val="00EA262C"/>
    <w:rsid w:val="00EA471E"/>
    <w:rsid w:val="00EA4B35"/>
    <w:rsid w:val="00EA628A"/>
    <w:rsid w:val="00EB04D9"/>
    <w:rsid w:val="00EB1FF1"/>
    <w:rsid w:val="00EB2951"/>
    <w:rsid w:val="00EB334C"/>
    <w:rsid w:val="00EB6DF0"/>
    <w:rsid w:val="00EB7441"/>
    <w:rsid w:val="00EC0F8D"/>
    <w:rsid w:val="00EC1C5E"/>
    <w:rsid w:val="00EC2274"/>
    <w:rsid w:val="00EC2AEE"/>
    <w:rsid w:val="00EC3D9C"/>
    <w:rsid w:val="00EC4B42"/>
    <w:rsid w:val="00EC5941"/>
    <w:rsid w:val="00EC7240"/>
    <w:rsid w:val="00ED3DF4"/>
    <w:rsid w:val="00EE16FE"/>
    <w:rsid w:val="00EE18FA"/>
    <w:rsid w:val="00EE30BE"/>
    <w:rsid w:val="00EE329C"/>
    <w:rsid w:val="00EE3487"/>
    <w:rsid w:val="00EE443C"/>
    <w:rsid w:val="00EF0115"/>
    <w:rsid w:val="00EF02AA"/>
    <w:rsid w:val="00EF193A"/>
    <w:rsid w:val="00EF577D"/>
    <w:rsid w:val="00EF69FD"/>
    <w:rsid w:val="00EF6B31"/>
    <w:rsid w:val="00F02416"/>
    <w:rsid w:val="00F047B4"/>
    <w:rsid w:val="00F05EF5"/>
    <w:rsid w:val="00F1184A"/>
    <w:rsid w:val="00F12AF3"/>
    <w:rsid w:val="00F13018"/>
    <w:rsid w:val="00F13B08"/>
    <w:rsid w:val="00F14284"/>
    <w:rsid w:val="00F15946"/>
    <w:rsid w:val="00F16505"/>
    <w:rsid w:val="00F171D3"/>
    <w:rsid w:val="00F174DF"/>
    <w:rsid w:val="00F2018A"/>
    <w:rsid w:val="00F22C1F"/>
    <w:rsid w:val="00F30086"/>
    <w:rsid w:val="00F30152"/>
    <w:rsid w:val="00F3111C"/>
    <w:rsid w:val="00F332BE"/>
    <w:rsid w:val="00F369BC"/>
    <w:rsid w:val="00F42148"/>
    <w:rsid w:val="00F422FE"/>
    <w:rsid w:val="00F447C7"/>
    <w:rsid w:val="00F44C9E"/>
    <w:rsid w:val="00F47CDF"/>
    <w:rsid w:val="00F50544"/>
    <w:rsid w:val="00F509BB"/>
    <w:rsid w:val="00F51892"/>
    <w:rsid w:val="00F518B7"/>
    <w:rsid w:val="00F549FC"/>
    <w:rsid w:val="00F57151"/>
    <w:rsid w:val="00F6201C"/>
    <w:rsid w:val="00F64562"/>
    <w:rsid w:val="00F660A5"/>
    <w:rsid w:val="00F67101"/>
    <w:rsid w:val="00F70B4D"/>
    <w:rsid w:val="00F73817"/>
    <w:rsid w:val="00F73A33"/>
    <w:rsid w:val="00F73ACD"/>
    <w:rsid w:val="00F77E4A"/>
    <w:rsid w:val="00F80077"/>
    <w:rsid w:val="00F83CFE"/>
    <w:rsid w:val="00F84349"/>
    <w:rsid w:val="00F869CE"/>
    <w:rsid w:val="00F91218"/>
    <w:rsid w:val="00F91754"/>
    <w:rsid w:val="00F91E59"/>
    <w:rsid w:val="00F9289E"/>
    <w:rsid w:val="00F949A1"/>
    <w:rsid w:val="00F9676F"/>
    <w:rsid w:val="00F96EF5"/>
    <w:rsid w:val="00F979E3"/>
    <w:rsid w:val="00FA1DA7"/>
    <w:rsid w:val="00FA3DA9"/>
    <w:rsid w:val="00FA63F6"/>
    <w:rsid w:val="00FA6FA8"/>
    <w:rsid w:val="00FB0EE5"/>
    <w:rsid w:val="00FB2761"/>
    <w:rsid w:val="00FB2994"/>
    <w:rsid w:val="00FB3B4D"/>
    <w:rsid w:val="00FB4AE4"/>
    <w:rsid w:val="00FB7195"/>
    <w:rsid w:val="00FB746D"/>
    <w:rsid w:val="00FC24BA"/>
    <w:rsid w:val="00FC30B6"/>
    <w:rsid w:val="00FC40C1"/>
    <w:rsid w:val="00FC59E8"/>
    <w:rsid w:val="00FC683D"/>
    <w:rsid w:val="00FC6F3B"/>
    <w:rsid w:val="00FC7AFE"/>
    <w:rsid w:val="00FD005F"/>
    <w:rsid w:val="00FD2A6E"/>
    <w:rsid w:val="00FD2DD3"/>
    <w:rsid w:val="00FD2FD2"/>
    <w:rsid w:val="00FD2FDD"/>
    <w:rsid w:val="00FD52B6"/>
    <w:rsid w:val="00FD548F"/>
    <w:rsid w:val="00FD59B3"/>
    <w:rsid w:val="00FD6853"/>
    <w:rsid w:val="00FE1B78"/>
    <w:rsid w:val="00FE2A08"/>
    <w:rsid w:val="00FE3CDA"/>
    <w:rsid w:val="00FE5906"/>
    <w:rsid w:val="00FE7734"/>
    <w:rsid w:val="00FF1515"/>
    <w:rsid w:val="00FF18EC"/>
    <w:rsid w:val="00FF3860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1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B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0B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60B13"/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a3">
    <w:name w:val="footer"/>
    <w:basedOn w:val="a"/>
    <w:link w:val="a4"/>
    <w:semiHidden/>
    <w:rsid w:val="00260B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60B13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260B13"/>
  </w:style>
  <w:style w:type="paragraph" w:styleId="a6">
    <w:name w:val="Body Text Indent"/>
    <w:basedOn w:val="a"/>
    <w:link w:val="a7"/>
    <w:semiHidden/>
    <w:rsid w:val="00260B13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260B13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1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B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0B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60B13"/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a3">
    <w:name w:val="footer"/>
    <w:basedOn w:val="a"/>
    <w:link w:val="a4"/>
    <w:semiHidden/>
    <w:rsid w:val="00260B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60B13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260B13"/>
  </w:style>
  <w:style w:type="paragraph" w:styleId="a6">
    <w:name w:val="Body Text Indent"/>
    <w:basedOn w:val="a"/>
    <w:link w:val="a7"/>
    <w:semiHidden/>
    <w:rsid w:val="00260B13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260B13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5657</Words>
  <Characters>32250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2017-04-29T09:22:00Z</dcterms:created>
  <dcterms:modified xsi:type="dcterms:W3CDTF">2017-04-29T09:51:00Z</dcterms:modified>
</cp:coreProperties>
</file>