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EA" w:rsidRPr="00916CEA" w:rsidRDefault="002F197C" w:rsidP="0054055E">
      <w:pPr>
        <w:spacing w:line="276" w:lineRule="auto"/>
        <w:jc w:val="center"/>
        <w:rPr>
          <w:b/>
          <w:color w:val="000000" w:themeColor="text1"/>
        </w:rPr>
      </w:pPr>
      <w:r w:rsidRPr="00916CEA">
        <w:rPr>
          <w:b/>
          <w:color w:val="000000" w:themeColor="text1"/>
        </w:rPr>
        <w:t xml:space="preserve">Профилактическое </w:t>
      </w:r>
      <w:r w:rsidR="00916CEA" w:rsidRPr="00916CEA">
        <w:rPr>
          <w:b/>
          <w:color w:val="000000" w:themeColor="text1"/>
        </w:rPr>
        <w:t>занятие с элементами тренинга</w:t>
      </w:r>
    </w:p>
    <w:p w:rsidR="00DC4095" w:rsidRPr="00916CEA" w:rsidRDefault="002F197C" w:rsidP="0054055E">
      <w:pPr>
        <w:spacing w:line="276" w:lineRule="auto"/>
        <w:jc w:val="center"/>
        <w:rPr>
          <w:b/>
          <w:color w:val="000000" w:themeColor="text1"/>
        </w:rPr>
      </w:pPr>
      <w:r w:rsidRPr="00916CEA">
        <w:rPr>
          <w:b/>
          <w:color w:val="000000" w:themeColor="text1"/>
        </w:rPr>
        <w:t xml:space="preserve">«Психология </w:t>
      </w:r>
      <w:r w:rsidR="00916CEA" w:rsidRPr="00916CEA">
        <w:rPr>
          <w:b/>
          <w:color w:val="000000" w:themeColor="text1"/>
        </w:rPr>
        <w:t xml:space="preserve">вредных </w:t>
      </w:r>
      <w:r w:rsidRPr="00916CEA">
        <w:rPr>
          <w:b/>
          <w:color w:val="000000" w:themeColor="text1"/>
        </w:rPr>
        <w:t>привычек»</w:t>
      </w:r>
    </w:p>
    <w:p w:rsidR="008A7A42" w:rsidRDefault="008A7A42" w:rsidP="008A7A42">
      <w:pPr>
        <w:spacing w:after="272"/>
        <w:ind w:left="-6" w:firstLine="573"/>
        <w:contextualSpacing/>
        <w:jc w:val="right"/>
      </w:pPr>
    </w:p>
    <w:p w:rsidR="008A7A42" w:rsidRPr="00096BD9" w:rsidRDefault="008A7A42" w:rsidP="008A7A42">
      <w:pPr>
        <w:spacing w:after="272"/>
        <w:ind w:left="-6" w:firstLine="573"/>
        <w:contextualSpacing/>
        <w:jc w:val="right"/>
      </w:pPr>
      <w:proofErr w:type="spellStart"/>
      <w:r>
        <w:t>Неруш</w:t>
      </w:r>
      <w:proofErr w:type="spellEnd"/>
      <w:r>
        <w:t xml:space="preserve"> Анна Николаевна</w:t>
      </w:r>
      <w:r w:rsidRPr="00096BD9">
        <w:t>,</w:t>
      </w:r>
    </w:p>
    <w:p w:rsidR="008A7A42" w:rsidRPr="00096BD9" w:rsidRDefault="008A7A42" w:rsidP="008A7A42">
      <w:pPr>
        <w:spacing w:after="272"/>
        <w:ind w:left="-6" w:firstLine="573"/>
        <w:contextualSpacing/>
        <w:jc w:val="right"/>
      </w:pPr>
      <w:r>
        <w:t>педагог-психолог</w:t>
      </w:r>
    </w:p>
    <w:p w:rsidR="008A7A42" w:rsidRPr="00096BD9" w:rsidRDefault="008A7A42" w:rsidP="008A7A42">
      <w:pPr>
        <w:spacing w:after="272"/>
        <w:ind w:left="-6" w:firstLine="573"/>
        <w:contextualSpacing/>
        <w:jc w:val="right"/>
      </w:pPr>
      <w:r w:rsidRPr="00096BD9">
        <w:t>Государственного учреждения образования</w:t>
      </w:r>
    </w:p>
    <w:p w:rsidR="008A7A42" w:rsidRPr="00096BD9" w:rsidRDefault="008A7A42" w:rsidP="008A7A42">
      <w:pPr>
        <w:spacing w:after="272"/>
        <w:ind w:left="-6" w:firstLine="573"/>
        <w:contextualSpacing/>
        <w:jc w:val="right"/>
      </w:pPr>
      <w:r>
        <w:t>«Средняя школа №13 г. Мозыря»</w:t>
      </w:r>
    </w:p>
    <w:p w:rsidR="0001567F" w:rsidRDefault="0001567F" w:rsidP="00FC1A4F">
      <w:pPr>
        <w:spacing w:line="276" w:lineRule="auto"/>
      </w:pPr>
    </w:p>
    <w:p w:rsidR="002F197C" w:rsidRDefault="002F197C" w:rsidP="00FC1A4F">
      <w:pPr>
        <w:spacing w:line="276" w:lineRule="auto"/>
        <w:rPr>
          <w:rFonts w:cs="Times New Roman"/>
          <w:szCs w:val="28"/>
        </w:rPr>
      </w:pPr>
      <w:r w:rsidRPr="00916CEA">
        <w:rPr>
          <w:b/>
        </w:rPr>
        <w:t>Цель:</w:t>
      </w:r>
      <w:r w:rsidR="006A0480" w:rsidRPr="006A0480">
        <w:rPr>
          <w:szCs w:val="23"/>
        </w:rPr>
        <w:t xml:space="preserve"> </w:t>
      </w:r>
      <w:r w:rsidR="00916CEA">
        <w:rPr>
          <w:szCs w:val="23"/>
        </w:rPr>
        <w:t>п</w:t>
      </w:r>
      <w:r w:rsidR="006A0480">
        <w:rPr>
          <w:rFonts w:eastAsia="Calibri" w:cs="Times New Roman"/>
          <w:szCs w:val="23"/>
        </w:rPr>
        <w:t xml:space="preserve">ознакомить </w:t>
      </w:r>
      <w:r w:rsidR="00916CEA">
        <w:rPr>
          <w:rFonts w:eastAsia="Calibri" w:cs="Times New Roman"/>
          <w:szCs w:val="23"/>
        </w:rPr>
        <w:t xml:space="preserve">учащихся </w:t>
      </w:r>
      <w:r w:rsidR="006A0480">
        <w:rPr>
          <w:rFonts w:eastAsia="Calibri" w:cs="Times New Roman"/>
          <w:szCs w:val="23"/>
        </w:rPr>
        <w:t>с психологическими механизмами формирования привычек</w:t>
      </w:r>
      <w:r w:rsidR="00592D6D">
        <w:rPr>
          <w:rFonts w:eastAsia="Calibri" w:cs="Times New Roman"/>
          <w:szCs w:val="23"/>
        </w:rPr>
        <w:t>; с</w:t>
      </w:r>
      <w:r w:rsidR="0001567F" w:rsidRPr="00AD53EE">
        <w:rPr>
          <w:rFonts w:cs="Times New Roman"/>
          <w:szCs w:val="28"/>
        </w:rPr>
        <w:t>формирова</w:t>
      </w:r>
      <w:r w:rsidR="00B81127">
        <w:rPr>
          <w:rFonts w:cs="Times New Roman"/>
          <w:szCs w:val="28"/>
        </w:rPr>
        <w:t>ть</w:t>
      </w:r>
      <w:r w:rsidR="0001567F" w:rsidRPr="00AD53EE">
        <w:rPr>
          <w:rFonts w:cs="Times New Roman"/>
          <w:szCs w:val="28"/>
        </w:rPr>
        <w:t xml:space="preserve"> у </w:t>
      </w:r>
      <w:r w:rsidR="00592D6D">
        <w:rPr>
          <w:rFonts w:cs="Times New Roman"/>
          <w:szCs w:val="28"/>
        </w:rPr>
        <w:t>несовершеннолетних</w:t>
      </w:r>
      <w:r w:rsidR="00B81127">
        <w:rPr>
          <w:rFonts w:cs="Times New Roman"/>
          <w:szCs w:val="28"/>
        </w:rPr>
        <w:t xml:space="preserve"> негативное отношение</w:t>
      </w:r>
      <w:r w:rsidR="0001567F" w:rsidRPr="00AD53EE">
        <w:rPr>
          <w:rFonts w:cs="Times New Roman"/>
          <w:szCs w:val="28"/>
        </w:rPr>
        <w:t xml:space="preserve"> к</w:t>
      </w:r>
      <w:r w:rsidR="0001567F">
        <w:rPr>
          <w:rFonts w:cs="Times New Roman"/>
          <w:szCs w:val="28"/>
        </w:rPr>
        <w:t xml:space="preserve"> вредным привычкам</w:t>
      </w:r>
      <w:r w:rsidR="00592D6D">
        <w:rPr>
          <w:rFonts w:cs="Times New Roman"/>
          <w:szCs w:val="28"/>
        </w:rPr>
        <w:t>.</w:t>
      </w:r>
    </w:p>
    <w:p w:rsidR="00AF19BC" w:rsidRDefault="009F6DD2" w:rsidP="00FC1A4F">
      <w:pPr>
        <w:spacing w:line="276" w:lineRule="auto"/>
        <w:ind w:left="720" w:firstLine="0"/>
        <w:jc w:val="left"/>
        <w:rPr>
          <w:b/>
          <w:bCs/>
        </w:rPr>
      </w:pPr>
      <w:bookmarkStart w:id="0" w:name="_GoBack"/>
      <w:bookmarkEnd w:id="0"/>
      <w:r w:rsidRPr="00C66316">
        <w:rPr>
          <w:b/>
          <w:bCs/>
        </w:rPr>
        <w:t>Задачи:</w:t>
      </w:r>
    </w:p>
    <w:p w:rsidR="00AF19BC" w:rsidRPr="00AD53EE" w:rsidRDefault="00AF19BC" w:rsidP="00FC1A4F">
      <w:pPr>
        <w:spacing w:line="276" w:lineRule="auto"/>
        <w:ind w:firstLine="720"/>
        <w:rPr>
          <w:rFonts w:cs="Times New Roman"/>
          <w:szCs w:val="28"/>
        </w:rPr>
      </w:pPr>
      <w:r w:rsidRPr="00AD53EE">
        <w:rPr>
          <w:rFonts w:cs="Times New Roman"/>
          <w:szCs w:val="28"/>
        </w:rPr>
        <w:t>формировать у учащихся пре</w:t>
      </w:r>
      <w:r>
        <w:rPr>
          <w:rFonts w:cs="Times New Roman"/>
          <w:szCs w:val="28"/>
        </w:rPr>
        <w:t>дставление об опасности вредных</w:t>
      </w:r>
      <w:r w:rsidR="00D458AB">
        <w:rPr>
          <w:rFonts w:cs="Times New Roman"/>
          <w:szCs w:val="28"/>
        </w:rPr>
        <w:t xml:space="preserve"> веществ </w:t>
      </w:r>
      <w:r w:rsidR="0054055E">
        <w:rPr>
          <w:rFonts w:cs="Times New Roman"/>
          <w:szCs w:val="28"/>
        </w:rPr>
        <w:t>на</w:t>
      </w:r>
      <w:r w:rsidRPr="00AD53EE">
        <w:rPr>
          <w:rFonts w:cs="Times New Roman"/>
          <w:szCs w:val="28"/>
        </w:rPr>
        <w:t xml:space="preserve"> </w:t>
      </w:r>
      <w:r w:rsidR="0054055E">
        <w:rPr>
          <w:rFonts w:cs="Times New Roman"/>
          <w:szCs w:val="28"/>
        </w:rPr>
        <w:t>здоровье</w:t>
      </w:r>
      <w:r w:rsidRPr="00AD53EE">
        <w:rPr>
          <w:rFonts w:cs="Times New Roman"/>
          <w:szCs w:val="28"/>
        </w:rPr>
        <w:t>;</w:t>
      </w:r>
    </w:p>
    <w:p w:rsidR="00FF2B4E" w:rsidRDefault="009F6DD2" w:rsidP="00FC1A4F">
      <w:pPr>
        <w:spacing w:line="276" w:lineRule="auto"/>
      </w:pPr>
      <w:r w:rsidRPr="00C66316">
        <w:t>формирование духовно-нравственного облика нового поколения;</w:t>
      </w:r>
    </w:p>
    <w:p w:rsidR="00EE604D" w:rsidRDefault="009F6DD2" w:rsidP="00FC1A4F">
      <w:pPr>
        <w:spacing w:line="276" w:lineRule="auto"/>
      </w:pPr>
      <w:r w:rsidRPr="00C66316">
        <w:t xml:space="preserve">демонстрация подросткам значения здорового образа жизни </w:t>
      </w:r>
      <w:r w:rsidR="00FF2B4E">
        <w:t>в становлении личности человека;</w:t>
      </w:r>
    </w:p>
    <w:p w:rsidR="00D458AB" w:rsidRDefault="00EE604D" w:rsidP="00FC1A4F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</w:t>
      </w:r>
      <w:r w:rsidRPr="00A006C4">
        <w:rPr>
          <w:rFonts w:eastAsia="Times New Roman" w:cs="Times New Roman"/>
          <w:szCs w:val="28"/>
        </w:rPr>
        <w:t xml:space="preserve">пособствовать воспитанию отрицательного отношения к </w:t>
      </w:r>
      <w:r>
        <w:rPr>
          <w:rFonts w:eastAsia="Times New Roman" w:cs="Times New Roman"/>
          <w:szCs w:val="28"/>
        </w:rPr>
        <w:t>вредным привычкам</w:t>
      </w:r>
      <w:r w:rsidRPr="00A006C4">
        <w:rPr>
          <w:rFonts w:eastAsia="Times New Roman" w:cs="Times New Roman"/>
          <w:szCs w:val="28"/>
        </w:rPr>
        <w:t>;</w:t>
      </w:r>
      <w:r w:rsidR="00D458AB" w:rsidRPr="00D458AB">
        <w:rPr>
          <w:rFonts w:eastAsia="Times New Roman" w:cs="Times New Roman"/>
          <w:szCs w:val="28"/>
        </w:rPr>
        <w:t xml:space="preserve"> </w:t>
      </w:r>
    </w:p>
    <w:p w:rsidR="00D458AB" w:rsidRDefault="00D458AB" w:rsidP="00FC1A4F">
      <w:pPr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</w:t>
      </w:r>
      <w:r w:rsidRPr="00A006C4">
        <w:rPr>
          <w:rFonts w:eastAsia="Times New Roman" w:cs="Times New Roman"/>
          <w:szCs w:val="28"/>
        </w:rPr>
        <w:t xml:space="preserve">азвивать критическое мышление; </w:t>
      </w:r>
    </w:p>
    <w:p w:rsidR="00FF2B4E" w:rsidRDefault="00D458AB" w:rsidP="00FC1A4F">
      <w:pPr>
        <w:spacing w:line="276" w:lineRule="auto"/>
        <w:rPr>
          <w:rFonts w:eastAsia="Times New Roman" w:cs="Times New Roman"/>
          <w:szCs w:val="28"/>
        </w:rPr>
      </w:pPr>
      <w:r w:rsidRPr="00A006C4">
        <w:rPr>
          <w:rFonts w:eastAsia="Times New Roman" w:cs="Times New Roman"/>
          <w:szCs w:val="28"/>
        </w:rPr>
        <w:t>воспитывать активную жизненную позицию.</w:t>
      </w:r>
    </w:p>
    <w:p w:rsidR="0054055E" w:rsidRDefault="0054055E" w:rsidP="00FC1A4F">
      <w:pPr>
        <w:spacing w:line="276" w:lineRule="auto"/>
        <w:rPr>
          <w:rFonts w:eastAsia="Times New Roman" w:cs="Times New Roman"/>
          <w:szCs w:val="28"/>
        </w:rPr>
      </w:pPr>
    </w:p>
    <w:p w:rsidR="009F6DD2" w:rsidRDefault="009F6DD2" w:rsidP="00FC1A4F">
      <w:pPr>
        <w:spacing w:line="276" w:lineRule="auto"/>
      </w:pPr>
      <w:r w:rsidRPr="00C66316">
        <w:rPr>
          <w:b/>
          <w:bCs/>
        </w:rPr>
        <w:t>Оборудование</w:t>
      </w:r>
      <w:r w:rsidRPr="00C66316">
        <w:t>:</w:t>
      </w:r>
      <w:r w:rsidR="00832520">
        <w:t xml:space="preserve"> </w:t>
      </w:r>
      <w:r w:rsidRPr="00C66316">
        <w:t>мультимедийный проектор,</w:t>
      </w:r>
      <w:r w:rsidR="00B24D0A">
        <w:t xml:space="preserve"> плакаты,</w:t>
      </w:r>
      <w:r w:rsidRPr="00C66316">
        <w:t xml:space="preserve"> </w:t>
      </w:r>
      <w:proofErr w:type="spellStart"/>
      <w:r w:rsidR="00391BB6">
        <w:t>стикеры</w:t>
      </w:r>
      <w:proofErr w:type="spellEnd"/>
      <w:r w:rsidRPr="00C66316">
        <w:t xml:space="preserve">, анкеты, </w:t>
      </w:r>
      <w:r w:rsidR="00CC5DB1">
        <w:t>презе</w:t>
      </w:r>
      <w:r w:rsidR="003514BE">
        <w:t>нтация</w:t>
      </w:r>
      <w:r w:rsidR="00CC5DB1">
        <w:t xml:space="preserve">, </w:t>
      </w:r>
      <w:r w:rsidR="00ED6406">
        <w:t xml:space="preserve">смайлики, листы бумаги форматом </w:t>
      </w:r>
      <w:r w:rsidR="0027036B">
        <w:t>А4, ручки,</w:t>
      </w:r>
      <w:r w:rsidR="00ED6406">
        <w:t xml:space="preserve"> карандаши.</w:t>
      </w:r>
    </w:p>
    <w:p w:rsidR="00D97502" w:rsidRDefault="00D97502" w:rsidP="00FC1A4F">
      <w:pPr>
        <w:spacing w:line="276" w:lineRule="auto"/>
        <w:rPr>
          <w:b/>
          <w:color w:val="000000" w:themeColor="text1"/>
        </w:rPr>
      </w:pPr>
    </w:p>
    <w:p w:rsidR="00885AF3" w:rsidRDefault="00D97502" w:rsidP="00623D67">
      <w:pPr>
        <w:spacing w:line="276" w:lineRule="auto"/>
        <w:jc w:val="center"/>
        <w:rPr>
          <w:b/>
          <w:color w:val="000000" w:themeColor="text1"/>
        </w:rPr>
      </w:pPr>
      <w:r w:rsidRPr="00D97502">
        <w:rPr>
          <w:b/>
          <w:color w:val="000000" w:themeColor="text1"/>
        </w:rPr>
        <w:t>Ход занятия:</w:t>
      </w:r>
    </w:p>
    <w:p w:rsidR="005F5E0E" w:rsidRPr="00D97502" w:rsidRDefault="005F5E0E" w:rsidP="00FC1A4F">
      <w:pPr>
        <w:spacing w:line="276" w:lineRule="auto"/>
        <w:rPr>
          <w:b/>
          <w:color w:val="000000" w:themeColor="text1"/>
        </w:rPr>
      </w:pPr>
    </w:p>
    <w:p w:rsidR="00885AF3" w:rsidRPr="001E165B" w:rsidRDefault="004932F8" w:rsidP="00FC1A4F">
      <w:pPr>
        <w:spacing w:line="276" w:lineRule="auto"/>
        <w:rPr>
          <w:b/>
          <w:color w:val="000000" w:themeColor="text1"/>
        </w:rPr>
      </w:pPr>
      <w:r w:rsidRPr="001E165B">
        <w:rPr>
          <w:b/>
          <w:color w:val="000000" w:themeColor="text1"/>
        </w:rPr>
        <w:t>1. Упражнение на знакомство «Японский алфавит»</w:t>
      </w:r>
    </w:p>
    <w:p w:rsidR="001E165B" w:rsidRDefault="001E165B" w:rsidP="00FC1A4F">
      <w:pPr>
        <w:spacing w:line="276" w:lineRule="auto"/>
      </w:pPr>
      <w:r>
        <w:t xml:space="preserve">Учащимся необходимо на </w:t>
      </w:r>
      <w:proofErr w:type="spellStart"/>
      <w:r w:rsidR="00391BB6">
        <w:t>стикерах</w:t>
      </w:r>
      <w:proofErr w:type="spellEnd"/>
      <w:r>
        <w:t xml:space="preserve"> написать свое имя, используя японский алфавит</w:t>
      </w:r>
      <w:r w:rsidR="00EA71BB">
        <w:t>, который представлен на слайде и произнести его вслух.</w:t>
      </w:r>
    </w:p>
    <w:p w:rsidR="005F5E0E" w:rsidRDefault="005F5E0E" w:rsidP="00FC1A4F">
      <w:pPr>
        <w:spacing w:line="276" w:lineRule="auto"/>
      </w:pPr>
    </w:p>
    <w:p w:rsidR="00885AF3" w:rsidRDefault="00EA71BB" w:rsidP="00FC1A4F">
      <w:pPr>
        <w:spacing w:line="276" w:lineRule="auto"/>
        <w:rPr>
          <w:b/>
        </w:rPr>
      </w:pPr>
      <w:r w:rsidRPr="005F5E0E">
        <w:rPr>
          <w:b/>
        </w:rPr>
        <w:t xml:space="preserve">2.Вступительное слово </w:t>
      </w:r>
      <w:r w:rsidR="005F5E0E" w:rsidRPr="005F5E0E">
        <w:rPr>
          <w:b/>
        </w:rPr>
        <w:t>педагога-психолога</w:t>
      </w:r>
      <w:r w:rsidR="005F5E0E">
        <w:rPr>
          <w:b/>
        </w:rPr>
        <w:t>:</w:t>
      </w:r>
    </w:p>
    <w:p w:rsidR="00567FD2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sz w:val="30"/>
          <w:szCs w:val="30"/>
        </w:rPr>
        <w:t>Привычки есть у каждого</w:t>
      </w:r>
      <w:r>
        <w:rPr>
          <w:sz w:val="30"/>
          <w:szCs w:val="30"/>
        </w:rPr>
        <w:t xml:space="preserve"> </w:t>
      </w:r>
      <w:r w:rsidR="007A7662">
        <w:rPr>
          <w:sz w:val="30"/>
          <w:szCs w:val="30"/>
        </w:rPr>
        <w:t>человека,</w:t>
      </w:r>
      <w:r w:rsidRPr="00442FD7">
        <w:rPr>
          <w:sz w:val="30"/>
          <w:szCs w:val="30"/>
        </w:rPr>
        <w:t xml:space="preserve"> и избавиться от них очень трудно. Привычки могут быть полезными и вредными, положительными и отрицательными, нейтральными, неприятными, пагубными, надоедливыми, просто раздражающими.</w:t>
      </w:r>
    </w:p>
    <w:p w:rsidR="007A7662" w:rsidRDefault="007A7662" w:rsidP="00FC1A4F">
      <w:pPr>
        <w:shd w:val="clear" w:color="auto" w:fill="FFFFFF"/>
        <w:spacing w:line="276" w:lineRule="auto"/>
        <w:rPr>
          <w:b/>
          <w:i/>
          <w:sz w:val="30"/>
          <w:szCs w:val="30"/>
        </w:rPr>
      </w:pPr>
      <w:r w:rsidRPr="007A7662">
        <w:rPr>
          <w:b/>
          <w:i/>
          <w:sz w:val="30"/>
          <w:szCs w:val="30"/>
        </w:rPr>
        <w:t>Закончите фразу</w:t>
      </w:r>
      <w:r w:rsidR="00CF0D60">
        <w:rPr>
          <w:b/>
          <w:i/>
          <w:sz w:val="30"/>
          <w:szCs w:val="30"/>
        </w:rPr>
        <w:t>:</w:t>
      </w:r>
    </w:p>
    <w:p w:rsidR="00CF0D60" w:rsidRPr="00CF0D60" w:rsidRDefault="00CF0D60" w:rsidP="00FC1A4F">
      <w:pPr>
        <w:shd w:val="clear" w:color="auto" w:fill="FFFFFF"/>
        <w:spacing w:line="276" w:lineRule="auto"/>
        <w:rPr>
          <w:i/>
          <w:sz w:val="30"/>
          <w:szCs w:val="30"/>
        </w:rPr>
      </w:pPr>
      <w:r w:rsidRPr="00CF0D60">
        <w:rPr>
          <w:i/>
          <w:sz w:val="30"/>
          <w:szCs w:val="30"/>
        </w:rPr>
        <w:t>Полезные привычки – это…</w:t>
      </w:r>
      <w:r w:rsidR="008E64E9">
        <w:rPr>
          <w:i/>
          <w:sz w:val="30"/>
          <w:szCs w:val="30"/>
        </w:rPr>
        <w:t>(Ответы учащихся)</w:t>
      </w:r>
    </w:p>
    <w:p w:rsidR="00CF0D60" w:rsidRPr="00CF0D60" w:rsidRDefault="00CF0D60" w:rsidP="00FC1A4F">
      <w:pPr>
        <w:shd w:val="clear" w:color="auto" w:fill="FFFFFF"/>
        <w:spacing w:line="276" w:lineRule="auto"/>
        <w:rPr>
          <w:i/>
          <w:sz w:val="30"/>
          <w:szCs w:val="30"/>
        </w:rPr>
      </w:pPr>
      <w:r w:rsidRPr="00CF0D60">
        <w:rPr>
          <w:i/>
          <w:sz w:val="30"/>
          <w:szCs w:val="30"/>
        </w:rPr>
        <w:t>Вредные привычки – это…</w:t>
      </w:r>
      <w:r w:rsidR="008E64E9">
        <w:rPr>
          <w:i/>
          <w:sz w:val="30"/>
          <w:szCs w:val="30"/>
        </w:rPr>
        <w:t>(Ответы учащихся)</w:t>
      </w:r>
    </w:p>
    <w:p w:rsidR="00567FD2" w:rsidRPr="00442FD7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sz w:val="30"/>
          <w:szCs w:val="30"/>
        </w:rPr>
        <w:t xml:space="preserve">Привычки формируются при постоянно повторяющемся удовлетворении тех или иных желаний. Каждая привычка имеет свои </w:t>
      </w:r>
      <w:r w:rsidRPr="00442FD7">
        <w:rPr>
          <w:sz w:val="30"/>
          <w:szCs w:val="30"/>
        </w:rPr>
        <w:lastRenderedPageBreak/>
        <w:t>последствия. Некоторые удивляются, почему трагические последствия не помогают людям менять привычки. Причин много. Выделим три основные.</w:t>
      </w:r>
    </w:p>
    <w:p w:rsidR="00567FD2" w:rsidRPr="00442FD7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b/>
          <w:bCs/>
          <w:sz w:val="30"/>
          <w:szCs w:val="30"/>
        </w:rPr>
        <w:t>Во-первых,</w:t>
      </w:r>
      <w:r w:rsidRPr="00442FD7">
        <w:rPr>
          <w:sz w:val="30"/>
          <w:szCs w:val="30"/>
        </w:rPr>
        <w:t xml:space="preserve"> сиюминутное удовольствие для большинства людей гораздо важнее вероятных отдаленных последствий.</w:t>
      </w:r>
    </w:p>
    <w:p w:rsidR="001E7DD1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b/>
          <w:bCs/>
          <w:sz w:val="30"/>
          <w:szCs w:val="30"/>
        </w:rPr>
        <w:t>Вторая</w:t>
      </w:r>
      <w:r w:rsidRPr="00442FD7">
        <w:rPr>
          <w:sz w:val="30"/>
          <w:szCs w:val="30"/>
        </w:rPr>
        <w:t xml:space="preserve"> причина сводится к тому, что человек лишь иногда получает удовлетворение от своих действий. Поэтому он продолжает совершать их, надеясь, всякий раз достичь удовольствия. </w:t>
      </w:r>
    </w:p>
    <w:p w:rsidR="001E7DD1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sz w:val="30"/>
          <w:szCs w:val="30"/>
        </w:rPr>
        <w:t xml:space="preserve">И, наконец, </w:t>
      </w:r>
      <w:r w:rsidRPr="00442FD7">
        <w:rPr>
          <w:b/>
          <w:bCs/>
          <w:sz w:val="30"/>
          <w:szCs w:val="30"/>
        </w:rPr>
        <w:t>третья</w:t>
      </w:r>
      <w:r w:rsidRPr="00442FD7">
        <w:rPr>
          <w:sz w:val="30"/>
          <w:szCs w:val="30"/>
        </w:rPr>
        <w:t xml:space="preserve"> причина в том, что человеку всегда свойственно из двух бед выбирать меньшую. </w:t>
      </w:r>
    </w:p>
    <w:p w:rsidR="00567FD2" w:rsidRPr="00442FD7" w:rsidRDefault="00567FD2" w:rsidP="00FC1A4F">
      <w:pPr>
        <w:shd w:val="clear" w:color="auto" w:fill="FFFFFF"/>
        <w:tabs>
          <w:tab w:val="num" w:pos="1092"/>
        </w:tabs>
        <w:spacing w:line="276" w:lineRule="auto"/>
        <w:rPr>
          <w:sz w:val="30"/>
          <w:szCs w:val="30"/>
        </w:rPr>
      </w:pPr>
      <w:r w:rsidRPr="00442FD7">
        <w:rPr>
          <w:sz w:val="30"/>
          <w:szCs w:val="30"/>
        </w:rPr>
        <w:t xml:space="preserve">Специалисты считают, что избавиться от </w:t>
      </w:r>
      <w:r w:rsidR="00B508BE">
        <w:rPr>
          <w:sz w:val="30"/>
          <w:szCs w:val="30"/>
        </w:rPr>
        <w:t xml:space="preserve">вредной </w:t>
      </w:r>
      <w:r w:rsidRPr="00442FD7">
        <w:rPr>
          <w:sz w:val="30"/>
          <w:szCs w:val="30"/>
        </w:rPr>
        <w:t>привычки можно за двадцать один день. Если вы сможете заменить одну привычку другой, полезной, эти двадцать один день покажутся напряженными, зато вы приобретаете новую здоровую привычку вместо старой. А от хорошей при</w:t>
      </w:r>
      <w:r w:rsidR="00B508BE">
        <w:rPr>
          <w:sz w:val="30"/>
          <w:szCs w:val="30"/>
        </w:rPr>
        <w:t>вычки избавиться не менее тяжелее</w:t>
      </w:r>
      <w:r w:rsidRPr="00442FD7">
        <w:rPr>
          <w:sz w:val="30"/>
          <w:szCs w:val="30"/>
        </w:rPr>
        <w:t xml:space="preserve">, чем от плохой. </w:t>
      </w:r>
    </w:p>
    <w:p w:rsidR="00567FD2" w:rsidRDefault="00567FD2" w:rsidP="00FC1A4F">
      <w:pPr>
        <w:shd w:val="clear" w:color="auto" w:fill="FFFFFF"/>
        <w:spacing w:line="276" w:lineRule="auto"/>
        <w:rPr>
          <w:sz w:val="30"/>
          <w:szCs w:val="30"/>
        </w:rPr>
      </w:pPr>
      <w:r w:rsidRPr="00442FD7">
        <w:rPr>
          <w:sz w:val="30"/>
          <w:szCs w:val="30"/>
        </w:rPr>
        <w:t>Помните, что от неудач не застрахован никто. Поэтому не думайте, что ты неудачник, если у вас что-то не получается, ибо это тоже послужит сигналом к возвращению старой привычки. Смотрите на свою неудачу как на случайную ошибку, которая вас сможет чему-либо научить. Думайте о том, что вы избавитесь от дурных привычек и приобретете те, которые помогут вам жить более полно</w:t>
      </w:r>
      <w:r w:rsidR="001077CF">
        <w:rPr>
          <w:sz w:val="30"/>
          <w:szCs w:val="30"/>
        </w:rPr>
        <w:t>ценной и здоровой</w:t>
      </w:r>
      <w:r w:rsidRPr="00442FD7">
        <w:rPr>
          <w:sz w:val="30"/>
          <w:szCs w:val="30"/>
        </w:rPr>
        <w:t xml:space="preserve"> жизнью.</w:t>
      </w:r>
    </w:p>
    <w:p w:rsidR="00EE38DB" w:rsidRPr="00442FD7" w:rsidRDefault="00EE38DB" w:rsidP="00FC1A4F">
      <w:pPr>
        <w:shd w:val="clear" w:color="auto" w:fill="FFFFFF"/>
        <w:spacing w:line="276" w:lineRule="auto"/>
        <w:rPr>
          <w:sz w:val="30"/>
          <w:szCs w:val="30"/>
        </w:rPr>
      </w:pPr>
    </w:p>
    <w:p w:rsidR="009B37BA" w:rsidRPr="00D44718" w:rsidRDefault="009B37BA" w:rsidP="00FC1A4F">
      <w:pPr>
        <w:shd w:val="clear" w:color="auto" w:fill="FFFFFF"/>
        <w:spacing w:line="276" w:lineRule="auto"/>
        <w:rPr>
          <w:b/>
          <w:bCs/>
          <w:szCs w:val="28"/>
        </w:rPr>
      </w:pPr>
      <w:r w:rsidRPr="00D44718">
        <w:rPr>
          <w:b/>
          <w:sz w:val="30"/>
          <w:szCs w:val="30"/>
        </w:rPr>
        <w:t xml:space="preserve">3. </w:t>
      </w:r>
      <w:r w:rsidRPr="00D44718">
        <w:rPr>
          <w:b/>
          <w:bCs/>
          <w:szCs w:val="28"/>
        </w:rPr>
        <w:t xml:space="preserve">Тест «Легко ли вам отказаться от нежелательной привычки?» </w:t>
      </w:r>
    </w:p>
    <w:p w:rsidR="009B37BA" w:rsidRPr="00F24181" w:rsidRDefault="009B37BA" w:rsidP="00FC1A4F">
      <w:pPr>
        <w:shd w:val="clear" w:color="auto" w:fill="FFFFFF"/>
        <w:spacing w:line="276" w:lineRule="auto"/>
        <w:rPr>
          <w:szCs w:val="28"/>
        </w:rPr>
      </w:pPr>
      <w:r w:rsidRPr="00F24181">
        <w:rPr>
          <w:szCs w:val="28"/>
        </w:rPr>
        <w:t>Прочитайте следующие семь вопросов, отвечая «да» или «нет». Если ты не уверены в объективности ответа, дайте тот, который ближе к истине.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Быстро ли вас можно переубедить в чем-либо?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Когда вы заняты своей основной работой, интересуетесь ли вы работой товарищей?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Трудно аи вам переключиться с одного урока на другой?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proofErr w:type="gramStart"/>
      <w:r w:rsidRPr="00F24181">
        <w:rPr>
          <w:szCs w:val="28"/>
        </w:rPr>
        <w:t>Склонны  ли</w:t>
      </w:r>
      <w:proofErr w:type="gramEnd"/>
      <w:r w:rsidRPr="00F24181">
        <w:rPr>
          <w:szCs w:val="28"/>
        </w:rPr>
        <w:t xml:space="preserve"> вы довести до конца предыдущую работу, если предстоит другая, более интересная?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Трудно ли вам отказаться от привычки, которая вам не по душе?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Легко ли вы переходите от одного дела к другому?</w:t>
      </w:r>
    </w:p>
    <w:p w:rsidR="009B37BA" w:rsidRPr="00F24181" w:rsidRDefault="009B37BA" w:rsidP="00FC1A4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24181">
        <w:rPr>
          <w:szCs w:val="28"/>
        </w:rPr>
        <w:t>Расстраивают ли вас даже незначительные нарушения ваших планов?</w:t>
      </w:r>
    </w:p>
    <w:p w:rsidR="009B37BA" w:rsidRPr="00EE38DB" w:rsidRDefault="009B37BA" w:rsidP="00FC1A4F">
      <w:pPr>
        <w:shd w:val="clear" w:color="auto" w:fill="FFFFFF"/>
        <w:spacing w:line="276" w:lineRule="auto"/>
        <w:rPr>
          <w:b/>
          <w:szCs w:val="28"/>
        </w:rPr>
      </w:pPr>
      <w:r w:rsidRPr="00EE38DB">
        <w:rPr>
          <w:b/>
          <w:szCs w:val="28"/>
        </w:rPr>
        <w:t>Обработка и интерпретация результатов.</w:t>
      </w:r>
    </w:p>
    <w:p w:rsidR="009B37BA" w:rsidRPr="00F24181" w:rsidRDefault="009B37BA" w:rsidP="00FC1A4F">
      <w:pPr>
        <w:shd w:val="clear" w:color="auto" w:fill="FFFFFF"/>
        <w:spacing w:line="276" w:lineRule="auto"/>
        <w:rPr>
          <w:szCs w:val="28"/>
        </w:rPr>
      </w:pPr>
      <w:r w:rsidRPr="00F24181">
        <w:rPr>
          <w:szCs w:val="28"/>
        </w:rPr>
        <w:t>Поставьте себе один балл за каждый ответ «да» на вопросы 3, 4, 5, 7 и за ответ «нет» на вопросы 1, 2, 6. Подсчитайте сумму баллов.</w:t>
      </w:r>
    </w:p>
    <w:p w:rsidR="009B37BA" w:rsidRPr="00F24181" w:rsidRDefault="009B37BA" w:rsidP="00FC1A4F">
      <w:pPr>
        <w:shd w:val="clear" w:color="auto" w:fill="FFFFFF"/>
        <w:spacing w:line="276" w:lineRule="auto"/>
        <w:rPr>
          <w:szCs w:val="28"/>
        </w:rPr>
      </w:pPr>
      <w:r w:rsidRPr="00EE38DB">
        <w:rPr>
          <w:b/>
          <w:color w:val="000000" w:themeColor="text1"/>
          <w:szCs w:val="28"/>
        </w:rPr>
        <w:t>Если вы забрали 1–2 балла</w:t>
      </w:r>
      <w:r w:rsidRPr="00F24181">
        <w:rPr>
          <w:szCs w:val="28"/>
        </w:rPr>
        <w:t xml:space="preserve">, то вы, скорее, легко приспосабливаетесь к новым условиям, контактируете с людьми. Незнакомые ситуации, неожиданные препятствия не вызывают у вас чувства раздражения. У вас широкий круг интересов, однако, возможно, что ваши знания несколько поверхностны. Вы не </w:t>
      </w:r>
      <w:r w:rsidRPr="00F24181">
        <w:rPr>
          <w:szCs w:val="28"/>
        </w:rPr>
        <w:lastRenderedPageBreak/>
        <w:t>всегда настойчивы в достижении цели и иногда, может быть, вам трудно довести дело до конца. Монотонной деятельности предпочитаете творческую и, скорее всего, имеете к ней способности.</w:t>
      </w:r>
    </w:p>
    <w:p w:rsidR="009B37BA" w:rsidRPr="00F24181" w:rsidRDefault="009B37BA" w:rsidP="00FC1A4F">
      <w:pPr>
        <w:shd w:val="clear" w:color="auto" w:fill="FFFFFF"/>
        <w:spacing w:line="276" w:lineRule="auto"/>
        <w:rPr>
          <w:szCs w:val="28"/>
        </w:rPr>
      </w:pPr>
      <w:r w:rsidRPr="00EE38DB">
        <w:rPr>
          <w:b/>
          <w:szCs w:val="28"/>
        </w:rPr>
        <w:t>Если вы набрали 6–7 баллов</w:t>
      </w:r>
      <w:r w:rsidRPr="00F24181">
        <w:rPr>
          <w:szCs w:val="28"/>
        </w:rPr>
        <w:t>, то, вероятно, вы – человек, не склонный менять свои привычки и взгляды. Вы – надежный, целеустремленный человек, как правило, упорны в достижении цели. Вместе с тем ваша настойчивость в ряде случаев переходит в упрямство, и окружающие, возможно, считают вас «чересчур принципиальным», так как вы не любите уступать даже в мелочах. Вам следует быть более гибким в общении с людьми и чаще задумываться над тем, что вы не всегда правы.</w:t>
      </w:r>
    </w:p>
    <w:p w:rsidR="009B37BA" w:rsidRDefault="009B37BA" w:rsidP="00FC1A4F">
      <w:pPr>
        <w:shd w:val="clear" w:color="auto" w:fill="FFFFFF"/>
        <w:spacing w:line="276" w:lineRule="auto"/>
        <w:rPr>
          <w:szCs w:val="28"/>
        </w:rPr>
      </w:pPr>
      <w:r w:rsidRPr="00EE38DB">
        <w:rPr>
          <w:b/>
          <w:szCs w:val="28"/>
        </w:rPr>
        <w:t>Если вы набрали 3–5 баллов</w:t>
      </w:r>
      <w:r w:rsidRPr="00F24181">
        <w:rPr>
          <w:szCs w:val="28"/>
        </w:rPr>
        <w:t>, то в случае необходимости сумеете отстоять свою точку зрения, но можете и признать свою неправоту. В ваших силах отказаться от вредных привычек и подходить к любому делу целеустремленно и творчески.</w:t>
      </w:r>
    </w:p>
    <w:p w:rsidR="00FF75A8" w:rsidRDefault="00FF75A8" w:rsidP="00FC1A4F">
      <w:pPr>
        <w:spacing w:line="276" w:lineRule="auto"/>
        <w:rPr>
          <w:b/>
          <w:sz w:val="30"/>
          <w:szCs w:val="30"/>
        </w:rPr>
      </w:pPr>
    </w:p>
    <w:p w:rsidR="005F5E0E" w:rsidRDefault="00FF75A8" w:rsidP="00FC1A4F">
      <w:pPr>
        <w:spacing w:line="276" w:lineRule="auto"/>
        <w:rPr>
          <w:b/>
        </w:rPr>
      </w:pPr>
      <w:r w:rsidRPr="00FF75A8">
        <w:rPr>
          <w:b/>
          <w:sz w:val="30"/>
          <w:szCs w:val="30"/>
        </w:rPr>
        <w:t>4.</w:t>
      </w:r>
      <w:r w:rsidRPr="00FF75A8">
        <w:rPr>
          <w:b/>
        </w:rPr>
        <w:t>Своя игра</w:t>
      </w:r>
      <w:r w:rsidR="00FC1A4F">
        <w:rPr>
          <w:b/>
        </w:rPr>
        <w:t xml:space="preserve"> </w:t>
      </w:r>
      <w:r w:rsidR="00FC1A4F" w:rsidRPr="00FC1A4F">
        <w:t>(презентация)</w:t>
      </w:r>
    </w:p>
    <w:p w:rsidR="00FF75A8" w:rsidRPr="00EE24B3" w:rsidRDefault="00FF75A8" w:rsidP="00FC1A4F">
      <w:pPr>
        <w:spacing w:line="276" w:lineRule="auto"/>
        <w:rPr>
          <w:sz w:val="30"/>
          <w:szCs w:val="30"/>
        </w:rPr>
      </w:pPr>
      <w:r w:rsidRPr="00EE24B3">
        <w:t>Учащим</w:t>
      </w:r>
      <w:r w:rsidR="00EE24B3" w:rsidRPr="00EE24B3">
        <w:t>с</w:t>
      </w:r>
      <w:r w:rsidRPr="00EE24B3">
        <w:t>я предлагается сыграть в игру для обобщения знаний</w:t>
      </w:r>
      <w:r w:rsidR="00EE24B3" w:rsidRPr="00EE24B3">
        <w:t xml:space="preserve"> по профилактике вредных привычек.</w:t>
      </w:r>
    </w:p>
    <w:p w:rsidR="00EA71BB" w:rsidRDefault="00EA71BB" w:rsidP="00FC1A4F">
      <w:pPr>
        <w:spacing w:line="276" w:lineRule="auto"/>
      </w:pPr>
    </w:p>
    <w:p w:rsidR="00EE24B3" w:rsidRPr="00EE24B3" w:rsidRDefault="00EE24B3" w:rsidP="00FC1A4F">
      <w:pPr>
        <w:spacing w:line="276" w:lineRule="auto"/>
        <w:rPr>
          <w:b/>
        </w:rPr>
      </w:pPr>
      <w:r w:rsidRPr="00EE24B3">
        <w:rPr>
          <w:b/>
        </w:rPr>
        <w:t>5.Ревлексия</w:t>
      </w:r>
    </w:p>
    <w:p w:rsidR="00D97502" w:rsidRPr="00A954C6" w:rsidRDefault="00391BB6" w:rsidP="00FC1A4F">
      <w:pPr>
        <w:spacing w:line="276" w:lineRule="auto"/>
      </w:pPr>
      <w:r w:rsidRPr="00A954C6">
        <w:t>Учащимся предлагается выбрать с</w:t>
      </w:r>
      <w:r w:rsidR="00A954C6" w:rsidRPr="00A954C6">
        <w:t>майлик по цвету в зависимости от полученной информации на занятии</w:t>
      </w:r>
    </w:p>
    <w:p w:rsidR="00D97502" w:rsidRDefault="00F916EE" w:rsidP="00FC1A4F">
      <w:pPr>
        <w:spacing w:line="276" w:lineRule="auto"/>
      </w:pPr>
      <w:r>
        <w:rPr>
          <w:b/>
        </w:rPr>
        <w:t>Зеленый</w:t>
      </w:r>
      <w:r w:rsidR="00A954C6" w:rsidRPr="00A954C6">
        <w:rPr>
          <w:b/>
        </w:rPr>
        <w:t xml:space="preserve"> смайлик</w:t>
      </w:r>
      <w:r w:rsidR="00A954C6">
        <w:t xml:space="preserve"> – Я буду стараться вести здоровый образ жизни</w:t>
      </w:r>
    </w:p>
    <w:p w:rsidR="00A954C6" w:rsidRDefault="00A954C6" w:rsidP="00FC1A4F">
      <w:pPr>
        <w:spacing w:line="276" w:lineRule="auto"/>
      </w:pPr>
      <w:r w:rsidRPr="00A954C6">
        <w:rPr>
          <w:b/>
        </w:rPr>
        <w:t>Красный смайлик</w:t>
      </w:r>
      <w:r>
        <w:t xml:space="preserve"> – Я не уверен в своем выборе</w:t>
      </w:r>
    </w:p>
    <w:p w:rsidR="00A954C6" w:rsidRPr="00A954C6" w:rsidRDefault="00F916EE" w:rsidP="00FC1A4F">
      <w:pPr>
        <w:spacing w:line="276" w:lineRule="auto"/>
      </w:pPr>
      <w:r>
        <w:rPr>
          <w:b/>
        </w:rPr>
        <w:t>Фиолетовый</w:t>
      </w:r>
      <w:r w:rsidR="00A954C6" w:rsidRPr="00A954C6">
        <w:rPr>
          <w:b/>
        </w:rPr>
        <w:t xml:space="preserve"> смайлик</w:t>
      </w:r>
      <w:r w:rsidR="00A954C6">
        <w:t xml:space="preserve"> – Я равнодушен </w:t>
      </w:r>
      <w:r w:rsidR="00FC1A4F">
        <w:t xml:space="preserve">к </w:t>
      </w:r>
      <w:r w:rsidR="00A954C6">
        <w:t>своему здоровью</w:t>
      </w:r>
    </w:p>
    <w:p w:rsidR="00D97502" w:rsidRPr="00A954C6" w:rsidRDefault="00D97502" w:rsidP="00FC1A4F">
      <w:pPr>
        <w:spacing w:line="276" w:lineRule="auto"/>
      </w:pPr>
    </w:p>
    <w:p w:rsidR="00885AF3" w:rsidRPr="00A954C6" w:rsidRDefault="00885AF3" w:rsidP="00FC1A4F">
      <w:pPr>
        <w:spacing w:line="276" w:lineRule="auto"/>
      </w:pPr>
    </w:p>
    <w:sectPr w:rsidR="00885AF3" w:rsidRPr="00A954C6" w:rsidSect="008A7A42">
      <w:pgSz w:w="11906" w:h="16838"/>
      <w:pgMar w:top="993" w:right="567" w:bottom="426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EB0"/>
    <w:multiLevelType w:val="hybridMultilevel"/>
    <w:tmpl w:val="F5F44A50"/>
    <w:lvl w:ilvl="0" w:tplc="F25E92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001E6"/>
    <w:multiLevelType w:val="hybridMultilevel"/>
    <w:tmpl w:val="C49E7DA8"/>
    <w:lvl w:ilvl="0" w:tplc="D6AE595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0541F"/>
    <w:multiLevelType w:val="multilevel"/>
    <w:tmpl w:val="CE5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B32"/>
    <w:rsid w:val="0001567F"/>
    <w:rsid w:val="00074BC0"/>
    <w:rsid w:val="001041C9"/>
    <w:rsid w:val="001077CF"/>
    <w:rsid w:val="001428DA"/>
    <w:rsid w:val="001E165B"/>
    <w:rsid w:val="001E7DD1"/>
    <w:rsid w:val="00244F3F"/>
    <w:rsid w:val="0027036B"/>
    <w:rsid w:val="00282624"/>
    <w:rsid w:val="002F197C"/>
    <w:rsid w:val="003514BE"/>
    <w:rsid w:val="00391BB6"/>
    <w:rsid w:val="00432584"/>
    <w:rsid w:val="00482998"/>
    <w:rsid w:val="004932F8"/>
    <w:rsid w:val="0054055E"/>
    <w:rsid w:val="00567FD2"/>
    <w:rsid w:val="00592D6D"/>
    <w:rsid w:val="005C22DA"/>
    <w:rsid w:val="005F5E0E"/>
    <w:rsid w:val="00623D67"/>
    <w:rsid w:val="006A0480"/>
    <w:rsid w:val="006E6767"/>
    <w:rsid w:val="00754321"/>
    <w:rsid w:val="007A7662"/>
    <w:rsid w:val="007F2D99"/>
    <w:rsid w:val="00832520"/>
    <w:rsid w:val="00864CC2"/>
    <w:rsid w:val="00885AF3"/>
    <w:rsid w:val="008A7A42"/>
    <w:rsid w:val="008D61A7"/>
    <w:rsid w:val="008E64E9"/>
    <w:rsid w:val="00916CEA"/>
    <w:rsid w:val="0093776C"/>
    <w:rsid w:val="00992F59"/>
    <w:rsid w:val="009B37BA"/>
    <w:rsid w:val="009F6DD2"/>
    <w:rsid w:val="00A006C4"/>
    <w:rsid w:val="00A15B32"/>
    <w:rsid w:val="00A954C6"/>
    <w:rsid w:val="00AF19BC"/>
    <w:rsid w:val="00AF7BE0"/>
    <w:rsid w:val="00B13326"/>
    <w:rsid w:val="00B24D0A"/>
    <w:rsid w:val="00B508BE"/>
    <w:rsid w:val="00B81127"/>
    <w:rsid w:val="00BB27D0"/>
    <w:rsid w:val="00BB69CD"/>
    <w:rsid w:val="00C632F8"/>
    <w:rsid w:val="00CC0C01"/>
    <w:rsid w:val="00CC5DB1"/>
    <w:rsid w:val="00CF0D60"/>
    <w:rsid w:val="00D005FF"/>
    <w:rsid w:val="00D44718"/>
    <w:rsid w:val="00D458AB"/>
    <w:rsid w:val="00D97502"/>
    <w:rsid w:val="00DE66E9"/>
    <w:rsid w:val="00E83F66"/>
    <w:rsid w:val="00EA71BB"/>
    <w:rsid w:val="00EC11EF"/>
    <w:rsid w:val="00ED6406"/>
    <w:rsid w:val="00EE24B3"/>
    <w:rsid w:val="00EE38DB"/>
    <w:rsid w:val="00EE604D"/>
    <w:rsid w:val="00F65A87"/>
    <w:rsid w:val="00F916EE"/>
    <w:rsid w:val="00F925A7"/>
    <w:rsid w:val="00FB4E51"/>
    <w:rsid w:val="00FC1A4F"/>
    <w:rsid w:val="00FF2B4E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C271-3E03-4E6A-A516-883E1F9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Home</cp:lastModifiedBy>
  <cp:revision>10</cp:revision>
  <cp:lastPrinted>2022-02-24T07:00:00Z</cp:lastPrinted>
  <dcterms:created xsi:type="dcterms:W3CDTF">2020-05-27T05:12:00Z</dcterms:created>
  <dcterms:modified xsi:type="dcterms:W3CDTF">2022-03-05T15:10:00Z</dcterms:modified>
</cp:coreProperties>
</file>