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CA" w:rsidRPr="007B47CA" w:rsidRDefault="007B47CA" w:rsidP="007B47CA">
      <w:pPr>
        <w:pStyle w:val="a3"/>
      </w:pPr>
      <w:bookmarkStart w:id="0" w:name="_GoBack"/>
      <w:r w:rsidRPr="007B47CA">
        <w:rPr>
          <w:b/>
          <w:bCs/>
        </w:rPr>
        <w:t>Как защитить ребенка</w:t>
      </w:r>
      <w:r>
        <w:t xml:space="preserve"> </w:t>
      </w:r>
      <w:r w:rsidRPr="007B47CA">
        <w:rPr>
          <w:b/>
          <w:bCs/>
        </w:rPr>
        <w:t>от вовлечения в уличные асоциальные группировки и столкновения с ними.</w:t>
      </w:r>
    </w:p>
    <w:bookmarkEnd w:id="0"/>
    <w:p w:rsidR="007B47CA" w:rsidRPr="007B47CA" w:rsidRDefault="007B47CA" w:rsidP="007B47CA">
      <w:pPr>
        <w:pStyle w:val="a3"/>
      </w:pPr>
      <w:r w:rsidRPr="007B47CA">
        <w:t> </w:t>
      </w:r>
      <w:r w:rsidRPr="007B47CA">
        <w:rPr>
          <w:i/>
          <w:iCs/>
          <w:u w:val="single"/>
        </w:rPr>
        <w:t>Признаки включения подростка в группировку</w:t>
      </w:r>
    </w:p>
    <w:p w:rsidR="007B47CA" w:rsidRPr="007B47CA" w:rsidRDefault="007B47CA" w:rsidP="007B47CA">
      <w:pPr>
        <w:pStyle w:val="a3"/>
      </w:pPr>
      <w:r w:rsidRPr="007B47CA">
        <w:t>Изменение круга общения, появление новых друзей,  использующих жаргон, имеющих специфические клички, татуировки.  Их характеризует низкий уровень культурного и интеллектуального развития, специфические интересы («выяснение отношений» с представителями других группировок, употребление спиртного, покупка-продажа вещей и т.п.). Они неохотно рассказывают о себе, о своей семье, о том, где живут, какой номер их домашнего телефона, что делают.</w:t>
      </w:r>
    </w:p>
    <w:p w:rsidR="007B47CA" w:rsidRPr="007B47CA" w:rsidRDefault="007B47CA" w:rsidP="007B47CA">
      <w:pPr>
        <w:pStyle w:val="a3"/>
      </w:pPr>
      <w:r w:rsidRPr="007B47CA">
        <w:t> </w:t>
      </w:r>
    </w:p>
    <w:p w:rsidR="007B47CA" w:rsidRPr="007B47CA" w:rsidRDefault="007B47CA" w:rsidP="007B47CA">
      <w:pPr>
        <w:pStyle w:val="a3"/>
      </w:pPr>
      <w:r w:rsidRPr="007B47CA">
        <w:rPr>
          <w:u w:val="single"/>
        </w:rPr>
        <w:t>Ребенок становится скрытным, часто говорит неправду.</w:t>
      </w:r>
    </w:p>
    <w:p w:rsidR="007B47CA" w:rsidRPr="007B47CA" w:rsidRDefault="007B47CA" w:rsidP="007B47CA">
      <w:pPr>
        <w:pStyle w:val="a3"/>
      </w:pPr>
      <w:r w:rsidRPr="007B47CA">
        <w:t>Ø     Подросток старается разговаривать по телефону в отсутствии родителей, перемещая телефон в другую комнату или прикрывая трубку ладонью.</w:t>
      </w:r>
    </w:p>
    <w:p w:rsidR="007B47CA" w:rsidRPr="007B47CA" w:rsidRDefault="007B47CA" w:rsidP="007B47CA">
      <w:pPr>
        <w:pStyle w:val="a3"/>
      </w:pPr>
      <w:r w:rsidRPr="007B47CA">
        <w:t>Ø     Подросток поздно возвращается домой и не желает вступать в контакт, объяснять причины или делает это с насмешкой или "</w:t>
      </w:r>
      <w:proofErr w:type="gramStart"/>
      <w:r w:rsidRPr="007B47CA">
        <w:t>издевкой</w:t>
      </w:r>
      <w:proofErr w:type="gramEnd"/>
      <w:r w:rsidRPr="007B47CA">
        <w:t>”. При попытке получить в резкой или грубой форме требует не вмешиваться в его (её) дела. Через определенное время перестает звонить и предупреждать, что задерживается, сообщать, где находится.</w:t>
      </w:r>
    </w:p>
    <w:p w:rsidR="007B47CA" w:rsidRPr="007B47CA" w:rsidRDefault="007B47CA" w:rsidP="007B47CA">
      <w:pPr>
        <w:pStyle w:val="a3"/>
      </w:pPr>
      <w:r w:rsidRPr="007B47CA">
        <w:t>Ø     Из дома исчезают вещи и деньги или обнаруживаются  деньги, чужие незнакомые вещи.</w:t>
      </w:r>
    </w:p>
    <w:p w:rsidR="007B47CA" w:rsidRPr="007B47CA" w:rsidRDefault="007B47CA" w:rsidP="007B47CA">
      <w:pPr>
        <w:pStyle w:val="a3"/>
      </w:pPr>
      <w:r w:rsidRPr="007B47CA">
        <w:t>Ø     Вы узнаете о существующих долгах ребенка перед родственниками, знакомым.</w:t>
      </w:r>
    </w:p>
    <w:p w:rsidR="007B47CA" w:rsidRPr="007B47CA" w:rsidRDefault="007B47CA" w:rsidP="007B47CA">
      <w:pPr>
        <w:pStyle w:val="a3"/>
      </w:pPr>
      <w:r w:rsidRPr="007B47CA">
        <w:t>Ø     В доме появляются и хранятся вне поля зрения взрослых ножи, кастеты, газовые баллончики, иные предметы, якобы для самообороны.</w:t>
      </w:r>
    </w:p>
    <w:p w:rsidR="007B47CA" w:rsidRPr="007B47CA" w:rsidRDefault="007B47CA" w:rsidP="007B47CA">
      <w:pPr>
        <w:pStyle w:val="a3"/>
      </w:pPr>
      <w:r w:rsidRPr="007B47CA">
        <w:t>Ø     Возникает ощущение, что ребенком, его действиями руководят.</w:t>
      </w:r>
    </w:p>
    <w:p w:rsidR="007B47CA" w:rsidRPr="007B47CA" w:rsidRDefault="007B47CA" w:rsidP="007B47CA">
      <w:pPr>
        <w:pStyle w:val="a3"/>
      </w:pPr>
      <w:r w:rsidRPr="007B47CA">
        <w:t> </w:t>
      </w:r>
    </w:p>
    <w:p w:rsidR="007B47CA" w:rsidRPr="007B47CA" w:rsidRDefault="007B47CA" w:rsidP="007B47CA">
      <w:pPr>
        <w:pStyle w:val="a3"/>
      </w:pPr>
      <w:r w:rsidRPr="007B47CA">
        <w:t>Несмотря на все трудности, родители имеют все-таки возможность спасти своих детей от участия в группировках-бандах. Следующие советы помогут им в этом:</w:t>
      </w:r>
    </w:p>
    <w:p w:rsidR="007B47CA" w:rsidRPr="007B47CA" w:rsidRDefault="007B47CA" w:rsidP="007B47CA">
      <w:pPr>
        <w:pStyle w:val="a3"/>
      </w:pPr>
      <w:r w:rsidRPr="007B47CA">
        <w:t>Уделяйте время занятиям и разговором со своими детьми каждый день. Дети должны чувствовать, что родители их очень ценят и любят.</w:t>
      </w:r>
    </w:p>
    <w:p w:rsidR="007B47CA" w:rsidRPr="007B47CA" w:rsidRDefault="007B47CA" w:rsidP="007B47CA">
      <w:pPr>
        <w:pStyle w:val="a3"/>
      </w:pPr>
      <w:r w:rsidRPr="007B47CA">
        <w:t>Не стремитесь оградить ребенка от «улицы», от дружбы со сверстниками.</w:t>
      </w:r>
    </w:p>
    <w:p w:rsidR="007B47CA" w:rsidRPr="007B47CA" w:rsidRDefault="007B47CA" w:rsidP="007B47CA">
      <w:pPr>
        <w:pStyle w:val="a3"/>
      </w:pPr>
      <w:r w:rsidRPr="007B47CA">
        <w:t>Если вы высказываетесь негативно о его товарищах, не навязывайте свою точку зрения ребенку, а аргументируйте свое отношение к ним.</w:t>
      </w:r>
    </w:p>
    <w:p w:rsidR="007B47CA" w:rsidRPr="007B47CA" w:rsidRDefault="007B47CA" w:rsidP="007B47CA">
      <w:pPr>
        <w:pStyle w:val="a3"/>
      </w:pPr>
      <w:r w:rsidRPr="007B47CA">
        <w:t>Познакомьтесь со всеми друзьями своих детей и их семьями, запишите их адреса и телефоны. Если дети не дома, родители всегда должны знать, где и с кем находятся их дети и когда они должны вернуться домой.</w:t>
      </w:r>
    </w:p>
    <w:p w:rsidR="007B47CA" w:rsidRPr="007B47CA" w:rsidRDefault="007B47CA" w:rsidP="007B47CA">
      <w:pPr>
        <w:pStyle w:val="a3"/>
      </w:pPr>
      <w:r w:rsidRPr="007B47CA">
        <w:t>Попросите ребенка приглашать к себе  друзей,  так  чтобы  вы были в курсе, с кем он дружит и какие у его друзей интересы.</w:t>
      </w:r>
    </w:p>
    <w:p w:rsidR="007B47CA" w:rsidRPr="007B47CA" w:rsidRDefault="007B47CA" w:rsidP="007B47CA">
      <w:pPr>
        <w:pStyle w:val="a3"/>
      </w:pPr>
      <w:r w:rsidRPr="007B47CA">
        <w:t xml:space="preserve">Постарайтесь познакомиться с родителями  друзей  вашего ребенка, </w:t>
      </w:r>
      <w:proofErr w:type="gramStart"/>
      <w:r w:rsidRPr="007B47CA">
        <w:t>приходите</w:t>
      </w:r>
      <w:proofErr w:type="gramEnd"/>
      <w:r w:rsidRPr="007B47CA">
        <w:t xml:space="preserve"> друг к другу в гости.</w:t>
      </w:r>
    </w:p>
    <w:p w:rsidR="007B47CA" w:rsidRPr="007B47CA" w:rsidRDefault="007B47CA" w:rsidP="007B47CA">
      <w:pPr>
        <w:pStyle w:val="a3"/>
      </w:pPr>
      <w:r w:rsidRPr="007B47CA">
        <w:t xml:space="preserve">Расскажите ребенку о том какие поступки нарушают закон и </w:t>
      </w:r>
      <w:proofErr w:type="gramStart"/>
      <w:r w:rsidRPr="007B47CA">
        <w:t>объясните</w:t>
      </w:r>
      <w:proofErr w:type="gramEnd"/>
      <w:r w:rsidRPr="007B47CA">
        <w:t xml:space="preserve"> какие  его поступки  попадают что  он  не  должен  бояться сказать: "Нет!", если ему предлагают  их совершить. </w:t>
      </w:r>
    </w:p>
    <w:p w:rsidR="007B47CA" w:rsidRPr="007B47CA" w:rsidRDefault="007B47CA" w:rsidP="007B47CA">
      <w:pPr>
        <w:pStyle w:val="a3"/>
      </w:pPr>
      <w:r w:rsidRPr="007B47CA">
        <w:t>Узнайте в местном отделении милиции, действуют ли какие-либо мо</w:t>
      </w:r>
      <w:r w:rsidRPr="007B47CA">
        <w:softHyphen/>
        <w:t>лодежные группировки в вашем районе.</w:t>
      </w:r>
    </w:p>
    <w:p w:rsidR="007B47CA" w:rsidRPr="007B47CA" w:rsidRDefault="007B47CA" w:rsidP="007B47CA">
      <w:pPr>
        <w:pStyle w:val="a3"/>
      </w:pPr>
      <w:r w:rsidRPr="007B47CA">
        <w:t>Детей привлекает участие в группировках тем, что они предлагают дружбу и поддержку. Уже с раннего возраста, с 4 -- 5 лет, старайтесь объяснить своим детям, что дружба такого рода опасна и вредна.</w:t>
      </w:r>
    </w:p>
    <w:p w:rsidR="007B47CA" w:rsidRPr="007B47CA" w:rsidRDefault="007B47CA" w:rsidP="007B47CA">
      <w:pPr>
        <w:pStyle w:val="a3"/>
      </w:pPr>
      <w:r w:rsidRPr="007B47CA">
        <w:t>Подготовьте своих детей к тому, как им следует вести себя, если их будут вовлекать в молодежную группировку. Лучше, всего не поддерживать таких разговоров, уходить и сообщать о них взрослым.</w:t>
      </w:r>
    </w:p>
    <w:p w:rsidR="007B47CA" w:rsidRPr="007B47CA" w:rsidRDefault="007B47CA" w:rsidP="007B47CA">
      <w:pPr>
        <w:pStyle w:val="a3"/>
      </w:pPr>
      <w:r w:rsidRPr="007B47CA">
        <w:t xml:space="preserve">Если вы заметили, что из дома стали пропадать деньги и вещи, поговорите с ребенком, не спешите считать его объяснения ложью. Если у Вас возникло обоснованное убеждение в том, что ворует ребенок, </w:t>
      </w:r>
      <w:proofErr w:type="gramStart"/>
      <w:r w:rsidRPr="007B47CA">
        <w:t>выясните</w:t>
      </w:r>
      <w:proofErr w:type="gramEnd"/>
      <w:r w:rsidRPr="007B47CA">
        <w:t xml:space="preserve"> связано  ли  это  с  болезнью (клептоманией) или он действует,  подчиняясь  давлению сверстников, группировки. </w:t>
      </w:r>
    </w:p>
    <w:p w:rsidR="007B47CA" w:rsidRPr="007B47CA" w:rsidRDefault="007B47CA" w:rsidP="007B47CA">
      <w:pPr>
        <w:pStyle w:val="a3"/>
      </w:pPr>
      <w:r w:rsidRPr="007B47CA">
        <w:lastRenderedPageBreak/>
        <w:t>Если  вы  заметили,  что  ребенок  стал  скрытным, избегает  разговора  с  вами,  стал сторониться прежних друзей, постарайтесь выяснить причину. Если невозможно  узнать  у самого  ребенка,  поговорите с его прежними друзьями.</w:t>
      </w:r>
    </w:p>
    <w:p w:rsidR="007B47CA" w:rsidRPr="007B47CA" w:rsidRDefault="007B47CA" w:rsidP="007B47CA">
      <w:pPr>
        <w:pStyle w:val="a3"/>
      </w:pPr>
      <w:r w:rsidRPr="007B47CA">
        <w:t xml:space="preserve">Объясните ребенку, что если он давал клятвы в группировке, то если  он  поделится с вами информацией о действиях группы, это не будет их нарушением, а вы сможете при необходимости </w:t>
      </w:r>
      <w:proofErr w:type="spellStart"/>
      <w:r w:rsidRPr="007B47CA">
        <w:t>придти</w:t>
      </w:r>
      <w:proofErr w:type="spellEnd"/>
      <w:r w:rsidRPr="007B47CA">
        <w:t xml:space="preserve"> к нему на помощь.</w:t>
      </w:r>
    </w:p>
    <w:p w:rsidR="007B47CA" w:rsidRPr="007B47CA" w:rsidRDefault="007B47CA" w:rsidP="007B47CA">
      <w:pPr>
        <w:pStyle w:val="a3"/>
      </w:pPr>
      <w:r w:rsidRPr="007B47CA">
        <w:t>Если  Вы понимаете, что ребенок попал под негативное влияние группировки, и у него нет возможности  выйти  из  нее, возьмите отпуск и поезжайте с ребенком подальше от его новых друзей; отправьте ребенка к родственникам на некоторое время; постарайтесь   сменить   место жительства, переехать в другой район.  </w:t>
      </w:r>
    </w:p>
    <w:p w:rsidR="007B47CA" w:rsidRPr="007B47CA" w:rsidRDefault="007B47CA" w:rsidP="007B47CA">
      <w:pPr>
        <w:pStyle w:val="a3"/>
      </w:pPr>
      <w:r w:rsidRPr="007B47CA">
        <w:t> </w:t>
      </w:r>
    </w:p>
    <w:p w:rsidR="007B47CA" w:rsidRPr="007B47CA" w:rsidRDefault="007B47CA" w:rsidP="007B47CA">
      <w:pPr>
        <w:pStyle w:val="a3"/>
      </w:pPr>
      <w:r w:rsidRPr="007B47CA">
        <w:rPr>
          <w:i/>
          <w:iCs/>
          <w:u w:val="single"/>
        </w:rPr>
        <w:t>Дайте  ребенку следующие рекомендации:</w:t>
      </w:r>
    </w:p>
    <w:p w:rsidR="007B47CA" w:rsidRPr="007B47CA" w:rsidRDefault="007B47CA" w:rsidP="007B47CA">
      <w:pPr>
        <w:pStyle w:val="a3"/>
      </w:pPr>
      <w:r w:rsidRPr="007B47CA">
        <w:t>ü     Не приносить деньги или другие ценности в школу</w:t>
      </w:r>
    </w:p>
    <w:p w:rsidR="007B47CA" w:rsidRPr="007B47CA" w:rsidRDefault="007B47CA" w:rsidP="007B47CA">
      <w:pPr>
        <w:pStyle w:val="a3"/>
      </w:pPr>
      <w:r w:rsidRPr="007B47CA">
        <w:t>ü     Избегать мест, где могут собираться члены группировок</w:t>
      </w:r>
    </w:p>
    <w:p w:rsidR="007B47CA" w:rsidRPr="007B47CA" w:rsidRDefault="007B47CA" w:rsidP="007B47CA">
      <w:pPr>
        <w:pStyle w:val="a3"/>
      </w:pPr>
      <w:r w:rsidRPr="007B47CA">
        <w:t>ü     Не носить одежду как у членов группировки</w:t>
      </w:r>
    </w:p>
    <w:p w:rsidR="007B47CA" w:rsidRPr="007B47CA" w:rsidRDefault="007B47CA" w:rsidP="007B47CA">
      <w:pPr>
        <w:pStyle w:val="a3"/>
      </w:pPr>
      <w:r w:rsidRPr="007B47CA">
        <w:t>ü     Не использовать употребляемый в группировке сленг</w:t>
      </w:r>
    </w:p>
    <w:p w:rsidR="007B47CA" w:rsidRPr="007B47CA" w:rsidRDefault="007B47CA" w:rsidP="007B47CA">
      <w:pPr>
        <w:pStyle w:val="a3"/>
      </w:pPr>
      <w:r w:rsidRPr="007B47CA">
        <w:t>ü     Не наносить татуировки</w:t>
      </w:r>
    </w:p>
    <w:p w:rsidR="007B47CA" w:rsidRPr="007B47CA" w:rsidRDefault="007B47CA" w:rsidP="007B47CA">
      <w:pPr>
        <w:pStyle w:val="a3"/>
      </w:pPr>
      <w:r w:rsidRPr="007B47CA">
        <w:t>ü     Выбирать друзей, не имеющих отношения к банде</w:t>
      </w:r>
    </w:p>
    <w:p w:rsidR="007B47CA" w:rsidRPr="007B47CA" w:rsidRDefault="007B47CA" w:rsidP="007B47CA">
      <w:pPr>
        <w:pStyle w:val="a3"/>
      </w:pPr>
      <w:r w:rsidRPr="007B47CA">
        <w:t>ü     Не посещать дискотеки, кинотеатры, парки  и другие подобные места в одиночку</w:t>
      </w:r>
    </w:p>
    <w:p w:rsidR="007B47CA" w:rsidRPr="007B47CA" w:rsidRDefault="007B47CA" w:rsidP="007B47CA">
      <w:pPr>
        <w:pStyle w:val="a3"/>
      </w:pPr>
      <w:r w:rsidRPr="007B47CA">
        <w:t>ü     В случае угроз со стороны группировки рассказать об этом родителям, взрослым, которым ребенок доверяет, психологу школы, сотрудникам милиции.</w:t>
      </w:r>
    </w:p>
    <w:p w:rsidR="007B47CA" w:rsidRPr="007B47CA" w:rsidRDefault="007B47CA" w:rsidP="007B47CA">
      <w:pPr>
        <w:pStyle w:val="a3"/>
      </w:pPr>
      <w:r w:rsidRPr="007B47CA">
        <w:t>ü     Отказаться и постараться разорвать отношения с друзьями, которые предлагают совершить противоправные поступки: украсть, «покататься» на чужой машине, ограбить пьяного, сломать телефонный аппарат и т.п.</w:t>
      </w:r>
    </w:p>
    <w:p w:rsidR="007B47CA" w:rsidRPr="007B47CA" w:rsidRDefault="007B47CA" w:rsidP="007B47CA">
      <w:pPr>
        <w:pStyle w:val="a3"/>
      </w:pPr>
      <w:r w:rsidRPr="007B47CA">
        <w:t>ü     Если  смысл предложения не понятен, рассказать о них родителям и другим людьми, которым доверяешь.</w:t>
      </w:r>
    </w:p>
    <w:p w:rsidR="00262D6B" w:rsidRDefault="00262D6B" w:rsidP="007B47CA">
      <w:pPr>
        <w:pStyle w:val="a3"/>
      </w:pPr>
    </w:p>
    <w:sectPr w:rsidR="0026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CA"/>
    <w:rsid w:val="00262D6B"/>
    <w:rsid w:val="007B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7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7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2015-02-09T11:37:00Z</dcterms:created>
  <dcterms:modified xsi:type="dcterms:W3CDTF">2015-02-09T11:38:00Z</dcterms:modified>
</cp:coreProperties>
</file>